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38E" w:rsidRPr="005D2C84" w:rsidRDefault="00150672" w:rsidP="00150672">
      <w:pPr>
        <w:ind w:left="720" w:firstLine="720"/>
        <w:jc w:val="both"/>
        <w:rPr>
          <w:sz w:val="36"/>
          <w:szCs w:val="36"/>
          <w:u w:val="single"/>
        </w:rPr>
      </w:pPr>
      <w:r>
        <w:rPr>
          <w:sz w:val="36"/>
          <w:szCs w:val="36"/>
          <w:u w:val="single"/>
        </w:rPr>
        <w:t>E</w:t>
      </w:r>
      <w:r w:rsidR="0047638E" w:rsidRPr="005D2C84">
        <w:rPr>
          <w:sz w:val="36"/>
          <w:szCs w:val="36"/>
          <w:u w:val="single"/>
        </w:rPr>
        <w:t>XPORT PROCESSING ZONES AUTHORITY</w:t>
      </w:r>
    </w:p>
    <w:p w:rsidR="0047638E" w:rsidRDefault="0047638E" w:rsidP="0047638E">
      <w:pPr>
        <w:pStyle w:val="ListParagraph"/>
        <w:ind w:left="780"/>
        <w:jc w:val="center"/>
        <w:rPr>
          <w:sz w:val="28"/>
          <w:szCs w:val="28"/>
          <w:u w:val="single"/>
        </w:rPr>
      </w:pPr>
      <w:r>
        <w:rPr>
          <w:sz w:val="28"/>
          <w:szCs w:val="28"/>
          <w:u w:val="single"/>
        </w:rPr>
        <w:t>(ADMINISTRATION DIVISION)</w:t>
      </w:r>
    </w:p>
    <w:p w:rsidR="0047638E" w:rsidRDefault="0047638E" w:rsidP="0047638E">
      <w:pPr>
        <w:pStyle w:val="ListParagraph"/>
        <w:ind w:left="780"/>
        <w:jc w:val="center"/>
        <w:rPr>
          <w:sz w:val="28"/>
          <w:szCs w:val="28"/>
          <w:u w:val="single"/>
        </w:rPr>
      </w:pPr>
    </w:p>
    <w:p w:rsidR="0047638E" w:rsidRDefault="0047638E" w:rsidP="0047638E">
      <w:pPr>
        <w:pStyle w:val="ListParagraph"/>
        <w:ind w:left="780"/>
        <w:jc w:val="center"/>
        <w:rPr>
          <w:sz w:val="28"/>
          <w:szCs w:val="28"/>
          <w:u w:val="single"/>
        </w:rPr>
      </w:pPr>
    </w:p>
    <w:p w:rsidR="0047638E" w:rsidRDefault="0047638E" w:rsidP="0047638E">
      <w:pPr>
        <w:pStyle w:val="ListParagraph"/>
        <w:ind w:left="780"/>
        <w:jc w:val="center"/>
        <w:rPr>
          <w:b/>
          <w:sz w:val="28"/>
          <w:szCs w:val="28"/>
          <w:u w:val="single"/>
        </w:rPr>
      </w:pPr>
      <w:r>
        <w:rPr>
          <w:b/>
          <w:sz w:val="28"/>
          <w:szCs w:val="28"/>
          <w:u w:val="single"/>
        </w:rPr>
        <w:t>BIDDING DOCUMENTS F</w:t>
      </w:r>
      <w:r w:rsidR="00023DA0">
        <w:rPr>
          <w:b/>
          <w:sz w:val="28"/>
          <w:szCs w:val="28"/>
          <w:u w:val="single"/>
        </w:rPr>
        <w:t>OR PURCHASE OF MEDICINES</w:t>
      </w:r>
      <w:r>
        <w:rPr>
          <w:b/>
          <w:sz w:val="28"/>
          <w:szCs w:val="28"/>
          <w:u w:val="single"/>
        </w:rPr>
        <w:t>/DISPOSABLE AND ALLIED STORE ITEMS.</w:t>
      </w:r>
    </w:p>
    <w:p w:rsidR="0047638E" w:rsidRDefault="0047638E" w:rsidP="0047638E">
      <w:pPr>
        <w:pStyle w:val="ListParagraph"/>
        <w:ind w:left="780"/>
        <w:jc w:val="center"/>
        <w:rPr>
          <w:b/>
          <w:sz w:val="28"/>
          <w:szCs w:val="28"/>
          <w:u w:val="single"/>
        </w:rPr>
      </w:pPr>
    </w:p>
    <w:tbl>
      <w:tblPr>
        <w:tblStyle w:val="TableGrid"/>
        <w:tblW w:w="8485" w:type="dxa"/>
        <w:tblInd w:w="780" w:type="dxa"/>
        <w:tblLook w:val="04A0" w:firstRow="1" w:lastRow="0" w:firstColumn="1" w:lastColumn="0" w:noHBand="0" w:noVBand="1"/>
      </w:tblPr>
      <w:tblGrid>
        <w:gridCol w:w="4435"/>
        <w:gridCol w:w="4050"/>
      </w:tblGrid>
      <w:tr w:rsidR="0047638E" w:rsidTr="00D31CBF">
        <w:tc>
          <w:tcPr>
            <w:tcW w:w="4435" w:type="dxa"/>
          </w:tcPr>
          <w:p w:rsidR="004273A6" w:rsidRDefault="004273A6" w:rsidP="004273A6">
            <w:pPr>
              <w:pStyle w:val="ListParagraph"/>
              <w:ind w:left="0"/>
              <w:rPr>
                <w:b/>
                <w:sz w:val="26"/>
                <w:szCs w:val="26"/>
              </w:rPr>
            </w:pPr>
          </w:p>
          <w:p w:rsidR="004273A6" w:rsidRDefault="00E565EA" w:rsidP="004273A6">
            <w:pPr>
              <w:pStyle w:val="ListParagraph"/>
              <w:ind w:left="0"/>
              <w:rPr>
                <w:b/>
                <w:sz w:val="26"/>
                <w:szCs w:val="26"/>
              </w:rPr>
            </w:pPr>
            <w:r>
              <w:rPr>
                <w:b/>
                <w:sz w:val="26"/>
                <w:szCs w:val="26"/>
              </w:rPr>
              <w:t>Tender No:</w:t>
            </w:r>
          </w:p>
        </w:tc>
        <w:tc>
          <w:tcPr>
            <w:tcW w:w="4050" w:type="dxa"/>
          </w:tcPr>
          <w:p w:rsidR="00641856" w:rsidRDefault="00641856" w:rsidP="0047638E">
            <w:pPr>
              <w:pStyle w:val="ListParagraph"/>
              <w:ind w:left="0"/>
              <w:jc w:val="center"/>
              <w:rPr>
                <w:b/>
                <w:sz w:val="26"/>
                <w:szCs w:val="26"/>
              </w:rPr>
            </w:pPr>
          </w:p>
          <w:p w:rsidR="0047638E" w:rsidRPr="008B497E" w:rsidRDefault="00641856" w:rsidP="0047638E">
            <w:pPr>
              <w:pStyle w:val="ListParagraph"/>
              <w:ind w:left="0"/>
              <w:jc w:val="center"/>
              <w:rPr>
                <w:b/>
                <w:sz w:val="26"/>
                <w:szCs w:val="26"/>
              </w:rPr>
            </w:pPr>
            <w:r>
              <w:rPr>
                <w:b/>
                <w:sz w:val="26"/>
                <w:szCs w:val="26"/>
              </w:rPr>
              <w:t>KEMC/0018/09/Vol-V</w:t>
            </w:r>
          </w:p>
        </w:tc>
      </w:tr>
      <w:tr w:rsidR="0047638E" w:rsidTr="00D31CBF">
        <w:tc>
          <w:tcPr>
            <w:tcW w:w="4435" w:type="dxa"/>
          </w:tcPr>
          <w:p w:rsidR="00E565EA" w:rsidRDefault="00E565EA" w:rsidP="004273A6">
            <w:pPr>
              <w:pStyle w:val="ListParagraph"/>
              <w:ind w:left="0"/>
              <w:rPr>
                <w:b/>
                <w:sz w:val="26"/>
                <w:szCs w:val="26"/>
              </w:rPr>
            </w:pPr>
          </w:p>
          <w:p w:rsidR="00365B52" w:rsidRDefault="00641856" w:rsidP="004273A6">
            <w:pPr>
              <w:pStyle w:val="ListParagraph"/>
              <w:ind w:left="0"/>
              <w:rPr>
                <w:b/>
                <w:sz w:val="26"/>
                <w:szCs w:val="26"/>
              </w:rPr>
            </w:pPr>
            <w:r>
              <w:rPr>
                <w:b/>
                <w:sz w:val="26"/>
                <w:szCs w:val="26"/>
              </w:rPr>
              <w:t>Name of Vender:</w:t>
            </w:r>
          </w:p>
        </w:tc>
        <w:tc>
          <w:tcPr>
            <w:tcW w:w="4050" w:type="dxa"/>
          </w:tcPr>
          <w:p w:rsidR="0047638E" w:rsidRPr="008B497E" w:rsidRDefault="0047638E" w:rsidP="0047638E">
            <w:pPr>
              <w:pStyle w:val="ListParagraph"/>
              <w:ind w:left="0"/>
              <w:jc w:val="center"/>
              <w:rPr>
                <w:b/>
                <w:sz w:val="26"/>
                <w:szCs w:val="26"/>
              </w:rPr>
            </w:pPr>
          </w:p>
        </w:tc>
      </w:tr>
      <w:tr w:rsidR="0047638E" w:rsidTr="00D31CBF">
        <w:tc>
          <w:tcPr>
            <w:tcW w:w="4435" w:type="dxa"/>
          </w:tcPr>
          <w:p w:rsidR="00A35500" w:rsidRDefault="00A35500" w:rsidP="0047638E">
            <w:pPr>
              <w:pStyle w:val="ListParagraph"/>
              <w:ind w:left="0"/>
              <w:rPr>
                <w:b/>
                <w:sz w:val="26"/>
                <w:szCs w:val="26"/>
              </w:rPr>
            </w:pPr>
          </w:p>
          <w:p w:rsidR="00365B52" w:rsidRDefault="00641856" w:rsidP="004273A6">
            <w:pPr>
              <w:pStyle w:val="ListParagraph"/>
              <w:ind w:left="0"/>
              <w:rPr>
                <w:b/>
                <w:sz w:val="26"/>
                <w:szCs w:val="26"/>
              </w:rPr>
            </w:pPr>
            <w:r>
              <w:rPr>
                <w:b/>
                <w:sz w:val="26"/>
                <w:szCs w:val="26"/>
              </w:rPr>
              <w:t>Date of Issue:</w:t>
            </w:r>
          </w:p>
        </w:tc>
        <w:tc>
          <w:tcPr>
            <w:tcW w:w="4050" w:type="dxa"/>
          </w:tcPr>
          <w:p w:rsidR="00A35500" w:rsidRDefault="00A35500" w:rsidP="0047638E">
            <w:pPr>
              <w:pStyle w:val="ListParagraph"/>
              <w:ind w:left="0"/>
              <w:jc w:val="center"/>
              <w:rPr>
                <w:b/>
                <w:sz w:val="26"/>
                <w:szCs w:val="26"/>
              </w:rPr>
            </w:pPr>
          </w:p>
          <w:p w:rsidR="0047638E" w:rsidRPr="008B497E" w:rsidRDefault="0047638E" w:rsidP="0047638E">
            <w:pPr>
              <w:pStyle w:val="ListParagraph"/>
              <w:ind w:left="0"/>
              <w:jc w:val="center"/>
              <w:rPr>
                <w:b/>
                <w:sz w:val="26"/>
                <w:szCs w:val="26"/>
              </w:rPr>
            </w:pPr>
          </w:p>
        </w:tc>
      </w:tr>
      <w:tr w:rsidR="0047638E" w:rsidTr="00D31CBF">
        <w:tc>
          <w:tcPr>
            <w:tcW w:w="4435" w:type="dxa"/>
          </w:tcPr>
          <w:p w:rsidR="00365B52" w:rsidRDefault="00365B52" w:rsidP="004273A6">
            <w:pPr>
              <w:pStyle w:val="ListParagraph"/>
              <w:ind w:left="0"/>
              <w:rPr>
                <w:b/>
                <w:sz w:val="26"/>
                <w:szCs w:val="26"/>
              </w:rPr>
            </w:pPr>
          </w:p>
          <w:p w:rsidR="005B0ACD" w:rsidRDefault="005B0ACD" w:rsidP="004273A6">
            <w:pPr>
              <w:pStyle w:val="ListParagraph"/>
              <w:ind w:left="0"/>
              <w:rPr>
                <w:b/>
                <w:sz w:val="26"/>
                <w:szCs w:val="26"/>
              </w:rPr>
            </w:pPr>
            <w:r>
              <w:rPr>
                <w:b/>
                <w:sz w:val="26"/>
                <w:szCs w:val="26"/>
              </w:rPr>
              <w:t>Receipt No:</w:t>
            </w:r>
          </w:p>
        </w:tc>
        <w:tc>
          <w:tcPr>
            <w:tcW w:w="4050" w:type="dxa"/>
          </w:tcPr>
          <w:p w:rsidR="0047638E" w:rsidRPr="00C91DF4" w:rsidRDefault="0047638E" w:rsidP="004273A6">
            <w:pPr>
              <w:pStyle w:val="ListParagraph"/>
              <w:ind w:left="0"/>
              <w:jc w:val="center"/>
              <w:rPr>
                <w:b/>
                <w:sz w:val="26"/>
                <w:szCs w:val="26"/>
              </w:rPr>
            </w:pPr>
          </w:p>
        </w:tc>
      </w:tr>
      <w:tr w:rsidR="001641DD" w:rsidTr="00D31CBF">
        <w:tc>
          <w:tcPr>
            <w:tcW w:w="4435" w:type="dxa"/>
          </w:tcPr>
          <w:p w:rsidR="001641DD" w:rsidRDefault="001641DD" w:rsidP="001641DD">
            <w:pPr>
              <w:pStyle w:val="ListParagraph"/>
              <w:ind w:left="0"/>
              <w:rPr>
                <w:b/>
                <w:sz w:val="26"/>
                <w:szCs w:val="26"/>
              </w:rPr>
            </w:pPr>
          </w:p>
          <w:p w:rsidR="001641DD" w:rsidRPr="00A54990" w:rsidRDefault="001641DD" w:rsidP="001641DD">
            <w:pPr>
              <w:pStyle w:val="ListParagraph"/>
              <w:ind w:left="0"/>
              <w:rPr>
                <w:b/>
                <w:sz w:val="26"/>
                <w:szCs w:val="26"/>
              </w:rPr>
            </w:pPr>
            <w:r>
              <w:rPr>
                <w:b/>
                <w:sz w:val="26"/>
                <w:szCs w:val="26"/>
              </w:rPr>
              <w:t>Cost of Tender Fee:</w:t>
            </w:r>
          </w:p>
        </w:tc>
        <w:tc>
          <w:tcPr>
            <w:tcW w:w="4050" w:type="dxa"/>
          </w:tcPr>
          <w:p w:rsidR="00D31CBF" w:rsidRDefault="00D31CBF" w:rsidP="001641DD">
            <w:pPr>
              <w:pStyle w:val="ListParagraph"/>
              <w:ind w:left="0"/>
              <w:jc w:val="center"/>
              <w:rPr>
                <w:b/>
                <w:sz w:val="26"/>
                <w:szCs w:val="26"/>
              </w:rPr>
            </w:pPr>
          </w:p>
          <w:p w:rsidR="001641DD" w:rsidRPr="008B497E" w:rsidRDefault="001641DD" w:rsidP="001641DD">
            <w:pPr>
              <w:pStyle w:val="ListParagraph"/>
              <w:ind w:left="0"/>
              <w:jc w:val="center"/>
              <w:rPr>
                <w:b/>
                <w:sz w:val="26"/>
                <w:szCs w:val="26"/>
              </w:rPr>
            </w:pPr>
            <w:r>
              <w:rPr>
                <w:b/>
                <w:sz w:val="26"/>
                <w:szCs w:val="26"/>
              </w:rPr>
              <w:t>Rs. 500/=</w:t>
            </w:r>
          </w:p>
        </w:tc>
      </w:tr>
      <w:tr w:rsidR="001641DD" w:rsidTr="00D31CBF">
        <w:tc>
          <w:tcPr>
            <w:tcW w:w="4435" w:type="dxa"/>
          </w:tcPr>
          <w:p w:rsidR="001641DD" w:rsidRDefault="001641DD" w:rsidP="001641DD">
            <w:pPr>
              <w:pStyle w:val="ListParagraph"/>
              <w:ind w:left="0"/>
              <w:rPr>
                <w:b/>
                <w:sz w:val="26"/>
                <w:szCs w:val="26"/>
              </w:rPr>
            </w:pPr>
          </w:p>
          <w:p w:rsidR="001641DD" w:rsidRDefault="001641DD" w:rsidP="001641DD">
            <w:pPr>
              <w:pStyle w:val="ListParagraph"/>
              <w:ind w:left="0"/>
              <w:rPr>
                <w:b/>
                <w:sz w:val="26"/>
                <w:szCs w:val="26"/>
              </w:rPr>
            </w:pPr>
            <w:r>
              <w:rPr>
                <w:b/>
                <w:sz w:val="26"/>
                <w:szCs w:val="26"/>
              </w:rPr>
              <w:t xml:space="preserve">Last date </w:t>
            </w:r>
            <w:r w:rsidR="00D31CBF">
              <w:rPr>
                <w:b/>
                <w:sz w:val="26"/>
                <w:szCs w:val="26"/>
              </w:rPr>
              <w:t xml:space="preserve">and time </w:t>
            </w:r>
            <w:r>
              <w:rPr>
                <w:b/>
                <w:sz w:val="26"/>
                <w:szCs w:val="26"/>
              </w:rPr>
              <w:t>for receipt of duly</w:t>
            </w:r>
          </w:p>
          <w:p w:rsidR="001641DD" w:rsidRDefault="001641DD" w:rsidP="001641DD">
            <w:pPr>
              <w:pStyle w:val="ListParagraph"/>
              <w:ind w:left="0"/>
              <w:rPr>
                <w:b/>
                <w:sz w:val="26"/>
                <w:szCs w:val="26"/>
              </w:rPr>
            </w:pPr>
            <w:r>
              <w:rPr>
                <w:b/>
                <w:sz w:val="26"/>
                <w:szCs w:val="26"/>
              </w:rPr>
              <w:t>filled in tenders:</w:t>
            </w:r>
          </w:p>
        </w:tc>
        <w:tc>
          <w:tcPr>
            <w:tcW w:w="4050" w:type="dxa"/>
          </w:tcPr>
          <w:p w:rsidR="001641DD" w:rsidRDefault="001641DD" w:rsidP="001641DD">
            <w:pPr>
              <w:pStyle w:val="ListParagraph"/>
              <w:ind w:left="0"/>
              <w:jc w:val="center"/>
              <w:rPr>
                <w:b/>
                <w:sz w:val="26"/>
                <w:szCs w:val="26"/>
              </w:rPr>
            </w:pPr>
          </w:p>
          <w:p w:rsidR="001641DD" w:rsidRPr="00C91DF4" w:rsidRDefault="001641DD" w:rsidP="00001651">
            <w:pPr>
              <w:pStyle w:val="ListParagraph"/>
              <w:ind w:left="0"/>
              <w:jc w:val="center"/>
              <w:rPr>
                <w:b/>
                <w:sz w:val="26"/>
                <w:szCs w:val="26"/>
              </w:rPr>
            </w:pPr>
            <w:r>
              <w:rPr>
                <w:b/>
                <w:sz w:val="26"/>
                <w:szCs w:val="26"/>
              </w:rPr>
              <w:t>3</w:t>
            </w:r>
            <w:r w:rsidR="00001651">
              <w:rPr>
                <w:b/>
                <w:sz w:val="26"/>
                <w:szCs w:val="26"/>
              </w:rPr>
              <w:t>0</w:t>
            </w:r>
            <w:r w:rsidRPr="0037172A">
              <w:rPr>
                <w:b/>
                <w:sz w:val="26"/>
                <w:szCs w:val="26"/>
              </w:rPr>
              <w:t>-</w:t>
            </w:r>
            <w:r w:rsidR="00001651">
              <w:rPr>
                <w:b/>
                <w:sz w:val="26"/>
                <w:szCs w:val="26"/>
              </w:rPr>
              <w:t>0</w:t>
            </w:r>
            <w:r w:rsidRPr="0037172A">
              <w:rPr>
                <w:b/>
                <w:sz w:val="26"/>
                <w:szCs w:val="26"/>
              </w:rPr>
              <w:t>1-202</w:t>
            </w:r>
            <w:r w:rsidR="00001651">
              <w:rPr>
                <w:b/>
                <w:sz w:val="26"/>
                <w:szCs w:val="26"/>
              </w:rPr>
              <w:t>3</w:t>
            </w:r>
            <w:r>
              <w:rPr>
                <w:b/>
                <w:sz w:val="26"/>
                <w:szCs w:val="26"/>
              </w:rPr>
              <w:t xml:space="preserve"> at 11:00 AM </w:t>
            </w:r>
          </w:p>
        </w:tc>
      </w:tr>
      <w:tr w:rsidR="00641856" w:rsidRPr="008B497E" w:rsidTr="00D31CBF">
        <w:tc>
          <w:tcPr>
            <w:tcW w:w="4435" w:type="dxa"/>
          </w:tcPr>
          <w:p w:rsidR="00641856" w:rsidRDefault="00641856" w:rsidP="00641856">
            <w:pPr>
              <w:pStyle w:val="ListParagraph"/>
              <w:ind w:left="0"/>
              <w:rPr>
                <w:b/>
                <w:sz w:val="26"/>
                <w:szCs w:val="26"/>
              </w:rPr>
            </w:pPr>
          </w:p>
          <w:p w:rsidR="00641856" w:rsidRDefault="00641856" w:rsidP="00641856">
            <w:pPr>
              <w:pStyle w:val="ListParagraph"/>
              <w:ind w:left="0"/>
              <w:rPr>
                <w:b/>
                <w:sz w:val="26"/>
                <w:szCs w:val="26"/>
              </w:rPr>
            </w:pPr>
            <w:r>
              <w:rPr>
                <w:b/>
                <w:sz w:val="26"/>
                <w:szCs w:val="26"/>
              </w:rPr>
              <w:t>Date and Time of the opening of Bids:</w:t>
            </w:r>
          </w:p>
        </w:tc>
        <w:tc>
          <w:tcPr>
            <w:tcW w:w="4050" w:type="dxa"/>
          </w:tcPr>
          <w:p w:rsidR="00641856" w:rsidRDefault="00641856" w:rsidP="00641856">
            <w:pPr>
              <w:pStyle w:val="ListParagraph"/>
              <w:ind w:left="0"/>
              <w:jc w:val="center"/>
              <w:rPr>
                <w:b/>
                <w:sz w:val="26"/>
                <w:szCs w:val="26"/>
              </w:rPr>
            </w:pPr>
          </w:p>
          <w:p w:rsidR="00641856" w:rsidRPr="00C91DF4" w:rsidRDefault="00641856" w:rsidP="00001651">
            <w:pPr>
              <w:pStyle w:val="ListParagraph"/>
              <w:ind w:left="0"/>
              <w:jc w:val="center"/>
              <w:rPr>
                <w:b/>
                <w:sz w:val="26"/>
                <w:szCs w:val="26"/>
              </w:rPr>
            </w:pPr>
            <w:r>
              <w:rPr>
                <w:b/>
                <w:sz w:val="26"/>
                <w:szCs w:val="26"/>
              </w:rPr>
              <w:t>3</w:t>
            </w:r>
            <w:r w:rsidR="00001651">
              <w:rPr>
                <w:b/>
                <w:sz w:val="26"/>
                <w:szCs w:val="26"/>
              </w:rPr>
              <w:t>0</w:t>
            </w:r>
            <w:r w:rsidRPr="0037172A">
              <w:rPr>
                <w:b/>
                <w:sz w:val="26"/>
                <w:szCs w:val="26"/>
              </w:rPr>
              <w:t>-</w:t>
            </w:r>
            <w:r w:rsidR="00001651">
              <w:rPr>
                <w:b/>
                <w:sz w:val="26"/>
                <w:szCs w:val="26"/>
              </w:rPr>
              <w:t>0</w:t>
            </w:r>
            <w:r w:rsidRPr="0037172A">
              <w:rPr>
                <w:b/>
                <w:sz w:val="26"/>
                <w:szCs w:val="26"/>
              </w:rPr>
              <w:t>1-202</w:t>
            </w:r>
            <w:r w:rsidR="00001651">
              <w:rPr>
                <w:b/>
                <w:sz w:val="26"/>
                <w:szCs w:val="26"/>
              </w:rPr>
              <w:t>3</w:t>
            </w:r>
            <w:r w:rsidR="00D31CBF">
              <w:rPr>
                <w:b/>
                <w:sz w:val="26"/>
                <w:szCs w:val="26"/>
              </w:rPr>
              <w:t xml:space="preserve"> at</w:t>
            </w:r>
            <w:r>
              <w:rPr>
                <w:b/>
                <w:sz w:val="26"/>
                <w:szCs w:val="26"/>
              </w:rPr>
              <w:t xml:space="preserve"> </w:t>
            </w:r>
            <w:r w:rsidRPr="00C91DF4">
              <w:rPr>
                <w:b/>
                <w:sz w:val="26"/>
                <w:szCs w:val="26"/>
              </w:rPr>
              <w:t>11:30 AM</w:t>
            </w:r>
          </w:p>
        </w:tc>
      </w:tr>
    </w:tbl>
    <w:p w:rsidR="0047638E" w:rsidRDefault="0047638E" w:rsidP="0047638E">
      <w:pPr>
        <w:pStyle w:val="ListParagraph"/>
        <w:ind w:left="780"/>
        <w:rPr>
          <w:b/>
          <w:sz w:val="28"/>
          <w:szCs w:val="28"/>
          <w:u w:val="single"/>
        </w:rPr>
      </w:pPr>
    </w:p>
    <w:tbl>
      <w:tblPr>
        <w:tblW w:w="10570" w:type="dxa"/>
        <w:tblInd w:w="780" w:type="dxa"/>
        <w:tblLook w:val="04A0" w:firstRow="1" w:lastRow="0" w:firstColumn="1" w:lastColumn="0" w:noHBand="0" w:noVBand="1"/>
      </w:tblPr>
      <w:tblGrid>
        <w:gridCol w:w="6510"/>
        <w:gridCol w:w="4060"/>
      </w:tblGrid>
      <w:tr w:rsidR="0047638E" w:rsidTr="0033357A">
        <w:tc>
          <w:tcPr>
            <w:tcW w:w="6510" w:type="dxa"/>
          </w:tcPr>
          <w:p w:rsidR="0047638E" w:rsidRDefault="0047638E" w:rsidP="00150672">
            <w:pPr>
              <w:pStyle w:val="TableParagraph"/>
              <w:rPr>
                <w:b/>
                <w:sz w:val="26"/>
                <w:szCs w:val="26"/>
              </w:rPr>
            </w:pPr>
          </w:p>
        </w:tc>
        <w:tc>
          <w:tcPr>
            <w:tcW w:w="4060" w:type="dxa"/>
          </w:tcPr>
          <w:p w:rsidR="0047638E" w:rsidRDefault="0047638E" w:rsidP="00150672">
            <w:pPr>
              <w:pStyle w:val="TableParagraph"/>
              <w:jc w:val="center"/>
              <w:rPr>
                <w:b/>
                <w:sz w:val="26"/>
                <w:szCs w:val="26"/>
              </w:rPr>
            </w:pPr>
          </w:p>
        </w:tc>
      </w:tr>
      <w:tr w:rsidR="0047638E" w:rsidTr="0033357A">
        <w:tc>
          <w:tcPr>
            <w:tcW w:w="6510" w:type="dxa"/>
          </w:tcPr>
          <w:p w:rsidR="0047638E" w:rsidRDefault="0047638E" w:rsidP="00150672">
            <w:pPr>
              <w:pStyle w:val="TableParagraph"/>
              <w:rPr>
                <w:b/>
                <w:sz w:val="26"/>
                <w:szCs w:val="26"/>
              </w:rPr>
            </w:pPr>
          </w:p>
        </w:tc>
        <w:tc>
          <w:tcPr>
            <w:tcW w:w="4060" w:type="dxa"/>
          </w:tcPr>
          <w:p w:rsidR="0047638E" w:rsidRDefault="0047638E" w:rsidP="00150672">
            <w:pPr>
              <w:pStyle w:val="TableParagraph"/>
              <w:jc w:val="center"/>
              <w:rPr>
                <w:b/>
                <w:sz w:val="26"/>
                <w:szCs w:val="26"/>
              </w:rPr>
            </w:pPr>
          </w:p>
        </w:tc>
      </w:tr>
      <w:tr w:rsidR="0047638E" w:rsidTr="0033357A">
        <w:tc>
          <w:tcPr>
            <w:tcW w:w="6510" w:type="dxa"/>
          </w:tcPr>
          <w:p w:rsidR="0033357A" w:rsidRDefault="0033357A" w:rsidP="0033357A">
            <w:pPr>
              <w:pStyle w:val="ListParagraph"/>
              <w:ind w:left="780"/>
              <w:jc w:val="center"/>
              <w:rPr>
                <w:b/>
                <w:sz w:val="28"/>
                <w:szCs w:val="28"/>
                <w:u w:val="single"/>
              </w:rPr>
            </w:pPr>
            <w:r>
              <w:rPr>
                <w:b/>
                <w:sz w:val="28"/>
                <w:szCs w:val="28"/>
              </w:rPr>
              <w:t xml:space="preserve">            </w:t>
            </w:r>
            <w:r>
              <w:rPr>
                <w:b/>
                <w:sz w:val="28"/>
                <w:szCs w:val="28"/>
                <w:u w:val="single"/>
              </w:rPr>
              <w:t>TENDER DOCUMENT</w:t>
            </w:r>
          </w:p>
          <w:p w:rsidR="0047638E" w:rsidRDefault="0047638E" w:rsidP="00150672">
            <w:pPr>
              <w:pStyle w:val="TableParagraph"/>
              <w:rPr>
                <w:b/>
                <w:sz w:val="26"/>
                <w:szCs w:val="26"/>
              </w:rPr>
            </w:pPr>
          </w:p>
        </w:tc>
        <w:tc>
          <w:tcPr>
            <w:tcW w:w="4060" w:type="dxa"/>
          </w:tcPr>
          <w:p w:rsidR="0047638E" w:rsidRDefault="0047638E" w:rsidP="00150672">
            <w:pPr>
              <w:pStyle w:val="TableParagraph"/>
              <w:rPr>
                <w:b/>
                <w:sz w:val="26"/>
                <w:szCs w:val="26"/>
              </w:rPr>
            </w:pPr>
          </w:p>
        </w:tc>
      </w:tr>
      <w:tr w:rsidR="001641DD" w:rsidTr="0033357A">
        <w:tc>
          <w:tcPr>
            <w:tcW w:w="6510" w:type="dxa"/>
          </w:tcPr>
          <w:p w:rsidR="001641DD" w:rsidRDefault="001641DD" w:rsidP="001641DD">
            <w:pPr>
              <w:pStyle w:val="ListParagraph"/>
              <w:ind w:left="0"/>
              <w:rPr>
                <w:b/>
                <w:sz w:val="26"/>
                <w:szCs w:val="26"/>
              </w:rPr>
            </w:pPr>
          </w:p>
        </w:tc>
        <w:tc>
          <w:tcPr>
            <w:tcW w:w="4060" w:type="dxa"/>
          </w:tcPr>
          <w:p w:rsidR="001641DD" w:rsidRPr="00C91DF4" w:rsidRDefault="001641DD" w:rsidP="001641DD">
            <w:pPr>
              <w:pStyle w:val="ListParagraph"/>
              <w:ind w:left="0"/>
              <w:jc w:val="center"/>
              <w:rPr>
                <w:b/>
                <w:sz w:val="26"/>
                <w:szCs w:val="26"/>
              </w:rPr>
            </w:pPr>
          </w:p>
        </w:tc>
      </w:tr>
      <w:tr w:rsidR="001641DD" w:rsidTr="0033357A">
        <w:tc>
          <w:tcPr>
            <w:tcW w:w="6510" w:type="dxa"/>
          </w:tcPr>
          <w:p w:rsidR="001641DD" w:rsidRDefault="001641DD" w:rsidP="001641DD">
            <w:pPr>
              <w:pStyle w:val="TableParagraph"/>
              <w:rPr>
                <w:b/>
                <w:sz w:val="26"/>
                <w:szCs w:val="26"/>
              </w:rPr>
            </w:pPr>
          </w:p>
        </w:tc>
        <w:tc>
          <w:tcPr>
            <w:tcW w:w="4060" w:type="dxa"/>
          </w:tcPr>
          <w:p w:rsidR="001641DD" w:rsidRDefault="001641DD" w:rsidP="001641DD">
            <w:pPr>
              <w:pStyle w:val="TableParagraph"/>
              <w:jc w:val="center"/>
              <w:rPr>
                <w:b/>
                <w:sz w:val="26"/>
                <w:szCs w:val="26"/>
              </w:rPr>
            </w:pPr>
          </w:p>
        </w:tc>
      </w:tr>
      <w:tr w:rsidR="001641DD" w:rsidTr="0033357A">
        <w:tc>
          <w:tcPr>
            <w:tcW w:w="6510" w:type="dxa"/>
          </w:tcPr>
          <w:p w:rsidR="001641DD" w:rsidRDefault="001641DD" w:rsidP="001641DD">
            <w:pPr>
              <w:pStyle w:val="TableParagraph"/>
              <w:rPr>
                <w:b/>
                <w:sz w:val="26"/>
                <w:szCs w:val="26"/>
              </w:rPr>
            </w:pPr>
          </w:p>
        </w:tc>
        <w:tc>
          <w:tcPr>
            <w:tcW w:w="4060" w:type="dxa"/>
          </w:tcPr>
          <w:p w:rsidR="001641DD" w:rsidRDefault="001641DD" w:rsidP="001641DD">
            <w:pPr>
              <w:pStyle w:val="TableParagraph"/>
              <w:jc w:val="center"/>
              <w:rPr>
                <w:b/>
                <w:sz w:val="26"/>
                <w:szCs w:val="26"/>
              </w:rPr>
            </w:pPr>
          </w:p>
        </w:tc>
      </w:tr>
    </w:tbl>
    <w:p w:rsidR="008A447D" w:rsidRDefault="008A447D" w:rsidP="0047638E">
      <w:pPr>
        <w:pStyle w:val="ListParagraph"/>
        <w:ind w:left="780"/>
        <w:jc w:val="center"/>
        <w:rPr>
          <w:b/>
          <w:sz w:val="28"/>
          <w:szCs w:val="28"/>
          <w:u w:val="single"/>
        </w:rPr>
      </w:pPr>
    </w:p>
    <w:p w:rsidR="008A447D" w:rsidRDefault="008A447D" w:rsidP="0047638E">
      <w:pPr>
        <w:pStyle w:val="ListParagraph"/>
        <w:ind w:left="780"/>
        <w:jc w:val="center"/>
        <w:rPr>
          <w:b/>
          <w:sz w:val="28"/>
          <w:szCs w:val="28"/>
          <w:u w:val="single"/>
        </w:rPr>
      </w:pPr>
    </w:p>
    <w:p w:rsidR="008A447D" w:rsidRDefault="008A447D" w:rsidP="0047638E">
      <w:pPr>
        <w:pStyle w:val="ListParagraph"/>
        <w:ind w:left="780"/>
        <w:jc w:val="center"/>
        <w:rPr>
          <w:b/>
          <w:sz w:val="28"/>
          <w:szCs w:val="28"/>
          <w:u w:val="single"/>
        </w:rPr>
      </w:pPr>
    </w:p>
    <w:p w:rsidR="008A447D" w:rsidRDefault="008A447D" w:rsidP="0047638E">
      <w:pPr>
        <w:pStyle w:val="ListParagraph"/>
        <w:ind w:left="780"/>
        <w:jc w:val="center"/>
        <w:rPr>
          <w:b/>
          <w:sz w:val="28"/>
          <w:szCs w:val="28"/>
          <w:u w:val="single"/>
        </w:rPr>
      </w:pPr>
    </w:p>
    <w:p w:rsidR="008A447D" w:rsidRDefault="008A447D" w:rsidP="0047638E">
      <w:pPr>
        <w:pStyle w:val="ListParagraph"/>
        <w:ind w:left="780"/>
        <w:jc w:val="center"/>
        <w:rPr>
          <w:b/>
          <w:sz w:val="28"/>
          <w:szCs w:val="28"/>
          <w:u w:val="single"/>
        </w:rPr>
      </w:pPr>
    </w:p>
    <w:p w:rsidR="00D31CBF" w:rsidRDefault="00D31CBF" w:rsidP="0047638E">
      <w:pPr>
        <w:pStyle w:val="ListParagraph"/>
        <w:ind w:left="780"/>
        <w:jc w:val="center"/>
        <w:rPr>
          <w:b/>
          <w:sz w:val="28"/>
          <w:szCs w:val="28"/>
          <w:u w:val="single"/>
        </w:rPr>
      </w:pPr>
    </w:p>
    <w:p w:rsidR="00D31CBF" w:rsidRDefault="00D31CBF" w:rsidP="0047638E">
      <w:pPr>
        <w:pStyle w:val="ListParagraph"/>
        <w:ind w:left="780"/>
        <w:jc w:val="center"/>
        <w:rPr>
          <w:b/>
          <w:sz w:val="28"/>
          <w:szCs w:val="28"/>
          <w:u w:val="single"/>
        </w:rPr>
      </w:pPr>
    </w:p>
    <w:p w:rsidR="008A447D" w:rsidRDefault="008A447D" w:rsidP="0047638E">
      <w:pPr>
        <w:pStyle w:val="ListParagraph"/>
        <w:ind w:left="780"/>
        <w:jc w:val="center"/>
        <w:rPr>
          <w:b/>
          <w:sz w:val="28"/>
          <w:szCs w:val="28"/>
          <w:u w:val="single"/>
        </w:rPr>
      </w:pPr>
    </w:p>
    <w:p w:rsidR="0047638E" w:rsidRDefault="0047638E" w:rsidP="0047638E">
      <w:pPr>
        <w:pStyle w:val="ListParagraph"/>
        <w:ind w:left="780"/>
        <w:jc w:val="center"/>
        <w:rPr>
          <w:sz w:val="26"/>
          <w:szCs w:val="26"/>
        </w:rPr>
      </w:pPr>
      <w:proofErr w:type="spellStart"/>
      <w:r>
        <w:rPr>
          <w:sz w:val="26"/>
          <w:szCs w:val="26"/>
        </w:rPr>
        <w:t>Landhi</w:t>
      </w:r>
      <w:proofErr w:type="spellEnd"/>
      <w:r>
        <w:rPr>
          <w:sz w:val="26"/>
          <w:szCs w:val="26"/>
        </w:rPr>
        <w:t xml:space="preserve"> Industrial Area </w:t>
      </w:r>
      <w:proofErr w:type="spellStart"/>
      <w:r>
        <w:rPr>
          <w:sz w:val="26"/>
          <w:szCs w:val="26"/>
        </w:rPr>
        <w:t>Extention</w:t>
      </w:r>
      <w:proofErr w:type="spellEnd"/>
      <w:r>
        <w:rPr>
          <w:sz w:val="26"/>
          <w:szCs w:val="26"/>
        </w:rPr>
        <w:t>, Mehran Highway, Karachi 75150 Pakistan.</w:t>
      </w:r>
    </w:p>
    <w:p w:rsidR="0047638E" w:rsidRDefault="0047638E" w:rsidP="0047638E">
      <w:pPr>
        <w:pStyle w:val="ListParagraph"/>
        <w:ind w:left="780"/>
        <w:jc w:val="center"/>
        <w:rPr>
          <w:sz w:val="26"/>
          <w:szCs w:val="26"/>
        </w:rPr>
      </w:pPr>
      <w:r>
        <w:rPr>
          <w:sz w:val="26"/>
          <w:szCs w:val="26"/>
        </w:rPr>
        <w:t>UAN: 111-777-222 Tel: (92-21) 99208039, 99208041 – 44 Fax: (92-21) 99208011</w:t>
      </w:r>
    </w:p>
    <w:p w:rsidR="0047638E" w:rsidRDefault="0047638E" w:rsidP="0047638E">
      <w:pPr>
        <w:pStyle w:val="ListParagraph"/>
        <w:ind w:left="780"/>
        <w:jc w:val="center"/>
        <w:rPr>
          <w:sz w:val="26"/>
          <w:szCs w:val="26"/>
        </w:rPr>
      </w:pPr>
      <w:r>
        <w:rPr>
          <w:sz w:val="26"/>
          <w:szCs w:val="26"/>
        </w:rPr>
        <w:t xml:space="preserve">E-mail: </w:t>
      </w:r>
      <w:hyperlink r:id="rId7" w:history="1">
        <w:r>
          <w:rPr>
            <w:rStyle w:val="Hyperlink"/>
            <w:sz w:val="26"/>
            <w:szCs w:val="26"/>
          </w:rPr>
          <w:t>info@epza.gov.pk</w:t>
        </w:r>
      </w:hyperlink>
      <w:r>
        <w:rPr>
          <w:sz w:val="26"/>
          <w:szCs w:val="26"/>
        </w:rPr>
        <w:t xml:space="preserve"> Website: </w:t>
      </w:r>
      <w:hyperlink r:id="rId8" w:history="1">
        <w:r>
          <w:rPr>
            <w:rStyle w:val="Hyperlink"/>
            <w:sz w:val="26"/>
            <w:szCs w:val="26"/>
          </w:rPr>
          <w:t>www.epza.gov.pk</w:t>
        </w:r>
      </w:hyperlink>
    </w:p>
    <w:p w:rsidR="0047638E" w:rsidRDefault="0047638E" w:rsidP="0047638E">
      <w:pPr>
        <w:pStyle w:val="ListParagraph"/>
        <w:ind w:left="780"/>
        <w:jc w:val="center"/>
        <w:rPr>
          <w:sz w:val="26"/>
          <w:szCs w:val="26"/>
        </w:rPr>
      </w:pPr>
    </w:p>
    <w:p w:rsidR="0033357A" w:rsidRDefault="0033357A" w:rsidP="0047638E">
      <w:pPr>
        <w:pStyle w:val="ListParagraph"/>
        <w:ind w:left="780"/>
        <w:jc w:val="center"/>
        <w:rPr>
          <w:sz w:val="26"/>
          <w:szCs w:val="26"/>
        </w:rPr>
      </w:pPr>
    </w:p>
    <w:p w:rsidR="00D31CBF" w:rsidRDefault="00D31CBF" w:rsidP="0047638E">
      <w:pPr>
        <w:pStyle w:val="ListParagraph"/>
        <w:ind w:left="780"/>
        <w:jc w:val="center"/>
        <w:rPr>
          <w:sz w:val="26"/>
          <w:szCs w:val="26"/>
        </w:rPr>
      </w:pPr>
    </w:p>
    <w:p w:rsidR="00FB2D3B" w:rsidRDefault="00FB2D3B" w:rsidP="0047638E">
      <w:pPr>
        <w:pStyle w:val="ListParagraph"/>
        <w:ind w:left="780"/>
        <w:jc w:val="center"/>
        <w:rPr>
          <w:sz w:val="26"/>
          <w:szCs w:val="26"/>
        </w:rPr>
      </w:pPr>
    </w:p>
    <w:p w:rsidR="0047638E" w:rsidRPr="0092284A" w:rsidRDefault="0047638E" w:rsidP="0047638E">
      <w:pPr>
        <w:pStyle w:val="NoSpacing"/>
        <w:jc w:val="center"/>
        <w:rPr>
          <w:rFonts w:cstheme="minorHAnsi"/>
          <w:b/>
          <w:sz w:val="32"/>
          <w:szCs w:val="32"/>
          <w:u w:val="single"/>
        </w:rPr>
      </w:pPr>
      <w:r w:rsidRPr="0092284A">
        <w:rPr>
          <w:rFonts w:cstheme="minorHAnsi"/>
          <w:b/>
          <w:sz w:val="32"/>
          <w:szCs w:val="32"/>
          <w:u w:val="single"/>
        </w:rPr>
        <w:t>EXPORT PROCESSING ZONES AUTHORITY</w:t>
      </w:r>
    </w:p>
    <w:p w:rsidR="0047638E" w:rsidRDefault="0047638E" w:rsidP="0047638E">
      <w:pPr>
        <w:pStyle w:val="NoSpacing"/>
        <w:jc w:val="both"/>
        <w:rPr>
          <w:rFonts w:cstheme="minorHAnsi"/>
          <w:sz w:val="24"/>
          <w:szCs w:val="24"/>
        </w:rPr>
      </w:pPr>
    </w:p>
    <w:p w:rsidR="0047638E" w:rsidRPr="003B4812" w:rsidRDefault="0047638E" w:rsidP="0047638E">
      <w:pPr>
        <w:pStyle w:val="NoSpacing"/>
        <w:ind w:firstLine="720"/>
        <w:jc w:val="both"/>
        <w:rPr>
          <w:rFonts w:cstheme="minorHAnsi"/>
          <w:b/>
          <w:sz w:val="24"/>
          <w:szCs w:val="24"/>
        </w:rPr>
      </w:pPr>
      <w:r w:rsidRPr="003B4812">
        <w:rPr>
          <w:rFonts w:cstheme="minorHAnsi"/>
          <w:b/>
          <w:sz w:val="24"/>
          <w:szCs w:val="24"/>
        </w:rPr>
        <w:t>No: KEMC/0018/09/Vol-V</w:t>
      </w:r>
      <w:r w:rsidRPr="003B4812">
        <w:rPr>
          <w:rFonts w:cstheme="minorHAnsi"/>
          <w:b/>
          <w:sz w:val="24"/>
          <w:szCs w:val="24"/>
        </w:rPr>
        <w:tab/>
      </w:r>
      <w:r w:rsidRPr="003B4812">
        <w:rPr>
          <w:rFonts w:cstheme="minorHAnsi"/>
          <w:b/>
          <w:sz w:val="24"/>
          <w:szCs w:val="24"/>
        </w:rPr>
        <w:tab/>
      </w:r>
      <w:r w:rsidRPr="003B4812">
        <w:rPr>
          <w:rFonts w:cstheme="minorHAnsi"/>
          <w:b/>
          <w:sz w:val="24"/>
          <w:szCs w:val="24"/>
        </w:rPr>
        <w:tab/>
      </w:r>
      <w:r w:rsidRPr="003B4812">
        <w:rPr>
          <w:rFonts w:cstheme="minorHAnsi"/>
          <w:b/>
          <w:sz w:val="24"/>
          <w:szCs w:val="24"/>
        </w:rPr>
        <w:tab/>
      </w:r>
      <w:r w:rsidRPr="003B4812">
        <w:rPr>
          <w:rFonts w:cstheme="minorHAnsi"/>
          <w:b/>
          <w:sz w:val="24"/>
          <w:szCs w:val="24"/>
        </w:rPr>
        <w:tab/>
      </w:r>
    </w:p>
    <w:p w:rsidR="0047638E" w:rsidRDefault="0047638E" w:rsidP="0047638E">
      <w:pPr>
        <w:pStyle w:val="NoSpacing"/>
        <w:jc w:val="center"/>
        <w:rPr>
          <w:rFonts w:asciiTheme="majorHAnsi" w:hAnsiTheme="majorHAnsi" w:cstheme="majorHAnsi"/>
          <w:b/>
          <w:sz w:val="36"/>
          <w:szCs w:val="36"/>
          <w:u w:val="single"/>
        </w:rPr>
      </w:pPr>
      <w:r w:rsidRPr="00EA2E35">
        <w:rPr>
          <w:rFonts w:asciiTheme="majorHAnsi" w:hAnsiTheme="majorHAnsi" w:cstheme="majorHAnsi"/>
          <w:b/>
          <w:sz w:val="36"/>
          <w:szCs w:val="36"/>
          <w:u w:val="single"/>
        </w:rPr>
        <w:t>TABLE OF CONTENTS</w:t>
      </w:r>
    </w:p>
    <w:p w:rsidR="0047638E" w:rsidRDefault="0047638E" w:rsidP="0047638E">
      <w:pPr>
        <w:pStyle w:val="NoSpacing"/>
        <w:rPr>
          <w:rFonts w:asciiTheme="majorHAnsi" w:hAnsiTheme="majorHAnsi" w:cstheme="majorHAnsi"/>
          <w:b/>
          <w:sz w:val="24"/>
          <w:szCs w:val="24"/>
          <w:u w:val="single"/>
        </w:rPr>
      </w:pPr>
    </w:p>
    <w:tbl>
      <w:tblPr>
        <w:tblStyle w:val="TableGrid"/>
        <w:tblW w:w="0" w:type="auto"/>
        <w:tblInd w:w="800" w:type="dxa"/>
        <w:tblLook w:val="04A0" w:firstRow="1" w:lastRow="0" w:firstColumn="1" w:lastColumn="0" w:noHBand="0" w:noVBand="1"/>
      </w:tblPr>
      <w:tblGrid>
        <w:gridCol w:w="977"/>
        <w:gridCol w:w="5899"/>
        <w:gridCol w:w="1421"/>
      </w:tblGrid>
      <w:tr w:rsidR="0047638E" w:rsidTr="0047638E">
        <w:tc>
          <w:tcPr>
            <w:tcW w:w="990" w:type="dxa"/>
          </w:tcPr>
          <w:p w:rsidR="0047638E" w:rsidRPr="00F47D36" w:rsidRDefault="0047638E" w:rsidP="0047638E">
            <w:pPr>
              <w:pStyle w:val="NoSpacing"/>
              <w:jc w:val="center"/>
              <w:rPr>
                <w:rFonts w:asciiTheme="majorHAnsi" w:hAnsiTheme="majorHAnsi" w:cstheme="majorHAnsi"/>
                <w:b/>
                <w:sz w:val="28"/>
                <w:szCs w:val="28"/>
              </w:rPr>
            </w:pPr>
            <w:r w:rsidRPr="00F47D36">
              <w:rPr>
                <w:rFonts w:asciiTheme="majorHAnsi" w:hAnsiTheme="majorHAnsi" w:cstheme="majorHAnsi"/>
                <w:b/>
                <w:sz w:val="28"/>
                <w:szCs w:val="28"/>
              </w:rPr>
              <w:t>S. No</w:t>
            </w:r>
          </w:p>
        </w:tc>
        <w:tc>
          <w:tcPr>
            <w:tcW w:w="6030" w:type="dxa"/>
          </w:tcPr>
          <w:p w:rsidR="0047638E" w:rsidRPr="00F47D36" w:rsidRDefault="0047638E" w:rsidP="0047638E">
            <w:pPr>
              <w:pStyle w:val="NoSpacing"/>
              <w:jc w:val="center"/>
              <w:rPr>
                <w:rFonts w:asciiTheme="majorHAnsi" w:hAnsiTheme="majorHAnsi" w:cstheme="majorHAnsi"/>
                <w:b/>
                <w:sz w:val="28"/>
                <w:szCs w:val="28"/>
              </w:rPr>
            </w:pPr>
            <w:r w:rsidRPr="00F47D36">
              <w:rPr>
                <w:rFonts w:asciiTheme="majorHAnsi" w:hAnsiTheme="majorHAnsi" w:cstheme="majorHAnsi"/>
                <w:b/>
                <w:sz w:val="28"/>
                <w:szCs w:val="28"/>
              </w:rPr>
              <w:t>Contents</w:t>
            </w:r>
          </w:p>
        </w:tc>
        <w:tc>
          <w:tcPr>
            <w:tcW w:w="1440" w:type="dxa"/>
          </w:tcPr>
          <w:p w:rsidR="0047638E" w:rsidRPr="00F47D36" w:rsidRDefault="0047638E" w:rsidP="0047638E">
            <w:pPr>
              <w:pStyle w:val="NoSpacing"/>
              <w:jc w:val="center"/>
              <w:rPr>
                <w:rFonts w:asciiTheme="majorHAnsi" w:hAnsiTheme="majorHAnsi" w:cstheme="majorHAnsi"/>
                <w:b/>
                <w:sz w:val="28"/>
                <w:szCs w:val="28"/>
              </w:rPr>
            </w:pPr>
            <w:r w:rsidRPr="00F47D36">
              <w:rPr>
                <w:rFonts w:asciiTheme="majorHAnsi" w:hAnsiTheme="majorHAnsi" w:cstheme="majorHAnsi"/>
                <w:b/>
                <w:sz w:val="28"/>
                <w:szCs w:val="28"/>
              </w:rPr>
              <w:t>Page No.</w:t>
            </w:r>
          </w:p>
        </w:tc>
      </w:tr>
      <w:tr w:rsidR="0047638E" w:rsidTr="0047638E">
        <w:tc>
          <w:tcPr>
            <w:tcW w:w="990" w:type="dxa"/>
          </w:tcPr>
          <w:p w:rsidR="0047638E" w:rsidRPr="00BC5415" w:rsidRDefault="0047638E" w:rsidP="0047638E">
            <w:pPr>
              <w:pStyle w:val="NoSpacing"/>
              <w:jc w:val="center"/>
              <w:rPr>
                <w:rFonts w:asciiTheme="majorHAnsi" w:hAnsiTheme="majorHAnsi" w:cstheme="majorHAnsi"/>
                <w:b/>
                <w:sz w:val="24"/>
                <w:szCs w:val="24"/>
              </w:rPr>
            </w:pPr>
            <w:r w:rsidRPr="00BC5415">
              <w:rPr>
                <w:rFonts w:asciiTheme="majorHAnsi" w:hAnsiTheme="majorHAnsi" w:cstheme="majorHAnsi"/>
                <w:b/>
                <w:sz w:val="24"/>
                <w:szCs w:val="24"/>
              </w:rPr>
              <w:t>1</w:t>
            </w:r>
          </w:p>
        </w:tc>
        <w:tc>
          <w:tcPr>
            <w:tcW w:w="6030" w:type="dxa"/>
          </w:tcPr>
          <w:p w:rsidR="0047638E" w:rsidRPr="00BC5415" w:rsidRDefault="0047638E" w:rsidP="0047638E">
            <w:pPr>
              <w:pStyle w:val="NoSpacing"/>
              <w:rPr>
                <w:rFonts w:asciiTheme="majorHAnsi" w:hAnsiTheme="majorHAnsi" w:cstheme="majorHAnsi"/>
                <w:b/>
                <w:sz w:val="24"/>
                <w:szCs w:val="24"/>
              </w:rPr>
            </w:pPr>
            <w:r w:rsidRPr="00BC5415">
              <w:rPr>
                <w:rFonts w:asciiTheme="majorHAnsi" w:hAnsiTheme="majorHAnsi" w:cstheme="majorHAnsi"/>
                <w:b/>
                <w:sz w:val="24"/>
                <w:szCs w:val="24"/>
              </w:rPr>
              <w:t>Eligible bidders.</w:t>
            </w:r>
          </w:p>
        </w:tc>
        <w:tc>
          <w:tcPr>
            <w:tcW w:w="1440" w:type="dxa"/>
          </w:tcPr>
          <w:p w:rsidR="0047638E" w:rsidRPr="00BC5415" w:rsidRDefault="0047638E" w:rsidP="0047638E">
            <w:pPr>
              <w:pStyle w:val="NoSpacing"/>
              <w:jc w:val="center"/>
              <w:rPr>
                <w:rFonts w:asciiTheme="majorHAnsi" w:hAnsiTheme="majorHAnsi" w:cstheme="majorHAnsi"/>
                <w:b/>
                <w:sz w:val="24"/>
                <w:szCs w:val="24"/>
              </w:rPr>
            </w:pPr>
            <w:r w:rsidRPr="00BC5415">
              <w:rPr>
                <w:rFonts w:asciiTheme="majorHAnsi" w:hAnsiTheme="majorHAnsi" w:cstheme="majorHAnsi"/>
                <w:b/>
                <w:sz w:val="24"/>
                <w:szCs w:val="24"/>
              </w:rPr>
              <w:t>01</w:t>
            </w:r>
          </w:p>
        </w:tc>
      </w:tr>
      <w:tr w:rsidR="0047638E" w:rsidTr="0047638E">
        <w:tc>
          <w:tcPr>
            <w:tcW w:w="990" w:type="dxa"/>
          </w:tcPr>
          <w:p w:rsidR="0047638E" w:rsidRPr="00BC5415" w:rsidRDefault="0047638E" w:rsidP="0047638E">
            <w:pPr>
              <w:pStyle w:val="NoSpacing"/>
              <w:jc w:val="center"/>
              <w:rPr>
                <w:rFonts w:asciiTheme="majorHAnsi" w:hAnsiTheme="majorHAnsi" w:cstheme="majorHAnsi"/>
                <w:b/>
                <w:sz w:val="24"/>
                <w:szCs w:val="24"/>
              </w:rPr>
            </w:pPr>
            <w:r w:rsidRPr="00BC5415">
              <w:rPr>
                <w:rFonts w:asciiTheme="majorHAnsi" w:hAnsiTheme="majorHAnsi" w:cstheme="majorHAnsi"/>
                <w:b/>
                <w:sz w:val="24"/>
                <w:szCs w:val="24"/>
              </w:rPr>
              <w:t>2</w:t>
            </w:r>
          </w:p>
        </w:tc>
        <w:tc>
          <w:tcPr>
            <w:tcW w:w="6030" w:type="dxa"/>
          </w:tcPr>
          <w:p w:rsidR="0047638E" w:rsidRPr="00BC5415" w:rsidRDefault="0047638E" w:rsidP="0047638E">
            <w:pPr>
              <w:pStyle w:val="NoSpacing"/>
              <w:rPr>
                <w:rFonts w:asciiTheme="majorHAnsi" w:hAnsiTheme="majorHAnsi" w:cstheme="majorHAnsi"/>
                <w:b/>
                <w:sz w:val="24"/>
                <w:szCs w:val="24"/>
              </w:rPr>
            </w:pPr>
            <w:r w:rsidRPr="00BC5415">
              <w:rPr>
                <w:rFonts w:asciiTheme="majorHAnsi" w:hAnsiTheme="majorHAnsi" w:cstheme="majorHAnsi"/>
                <w:b/>
                <w:sz w:val="24"/>
                <w:szCs w:val="24"/>
              </w:rPr>
              <w:t>Eligible Goods and Services.</w:t>
            </w:r>
          </w:p>
        </w:tc>
        <w:tc>
          <w:tcPr>
            <w:tcW w:w="1440" w:type="dxa"/>
          </w:tcPr>
          <w:p w:rsidR="0047638E" w:rsidRPr="00BC5415" w:rsidRDefault="0047638E" w:rsidP="0047638E">
            <w:pPr>
              <w:pStyle w:val="NoSpacing"/>
              <w:jc w:val="center"/>
              <w:rPr>
                <w:rFonts w:asciiTheme="majorHAnsi" w:hAnsiTheme="majorHAnsi" w:cstheme="majorHAnsi"/>
                <w:b/>
                <w:sz w:val="24"/>
                <w:szCs w:val="24"/>
              </w:rPr>
            </w:pPr>
            <w:r w:rsidRPr="00BC5415">
              <w:rPr>
                <w:rFonts w:asciiTheme="majorHAnsi" w:hAnsiTheme="majorHAnsi" w:cstheme="majorHAnsi"/>
                <w:b/>
                <w:sz w:val="24"/>
                <w:szCs w:val="24"/>
              </w:rPr>
              <w:t>01</w:t>
            </w:r>
          </w:p>
        </w:tc>
      </w:tr>
      <w:tr w:rsidR="0047638E" w:rsidTr="0047638E">
        <w:tc>
          <w:tcPr>
            <w:tcW w:w="990" w:type="dxa"/>
          </w:tcPr>
          <w:p w:rsidR="0047638E" w:rsidRPr="00BC5415" w:rsidRDefault="0047638E" w:rsidP="0047638E">
            <w:pPr>
              <w:pStyle w:val="NoSpacing"/>
              <w:jc w:val="center"/>
              <w:rPr>
                <w:rFonts w:asciiTheme="majorHAnsi" w:hAnsiTheme="majorHAnsi" w:cstheme="majorHAnsi"/>
                <w:b/>
                <w:sz w:val="24"/>
                <w:szCs w:val="24"/>
              </w:rPr>
            </w:pPr>
            <w:r w:rsidRPr="00BC5415">
              <w:rPr>
                <w:rFonts w:asciiTheme="majorHAnsi" w:hAnsiTheme="majorHAnsi" w:cstheme="majorHAnsi"/>
                <w:b/>
                <w:sz w:val="24"/>
                <w:szCs w:val="24"/>
              </w:rPr>
              <w:t>3</w:t>
            </w:r>
          </w:p>
        </w:tc>
        <w:tc>
          <w:tcPr>
            <w:tcW w:w="6030" w:type="dxa"/>
          </w:tcPr>
          <w:p w:rsidR="0047638E" w:rsidRPr="00BC5415" w:rsidRDefault="0047638E" w:rsidP="0047638E">
            <w:pPr>
              <w:pStyle w:val="NoSpacing"/>
              <w:rPr>
                <w:rFonts w:asciiTheme="majorHAnsi" w:hAnsiTheme="majorHAnsi" w:cstheme="majorHAnsi"/>
                <w:b/>
                <w:sz w:val="24"/>
                <w:szCs w:val="24"/>
              </w:rPr>
            </w:pPr>
            <w:r w:rsidRPr="00BC5415">
              <w:rPr>
                <w:rFonts w:asciiTheme="majorHAnsi" w:hAnsiTheme="majorHAnsi" w:cstheme="majorHAnsi"/>
                <w:b/>
                <w:sz w:val="24"/>
                <w:szCs w:val="24"/>
              </w:rPr>
              <w:t>Cost of Bidding.</w:t>
            </w:r>
          </w:p>
        </w:tc>
        <w:tc>
          <w:tcPr>
            <w:tcW w:w="1440" w:type="dxa"/>
          </w:tcPr>
          <w:p w:rsidR="0047638E" w:rsidRPr="00BC5415" w:rsidRDefault="0047638E" w:rsidP="0047638E">
            <w:pPr>
              <w:pStyle w:val="NoSpacing"/>
              <w:jc w:val="center"/>
              <w:rPr>
                <w:rFonts w:asciiTheme="majorHAnsi" w:hAnsiTheme="majorHAnsi" w:cstheme="majorHAnsi"/>
                <w:b/>
                <w:sz w:val="24"/>
                <w:szCs w:val="24"/>
              </w:rPr>
            </w:pPr>
            <w:r w:rsidRPr="00BC5415">
              <w:rPr>
                <w:rFonts w:asciiTheme="majorHAnsi" w:hAnsiTheme="majorHAnsi" w:cstheme="majorHAnsi"/>
                <w:b/>
                <w:sz w:val="24"/>
                <w:szCs w:val="24"/>
              </w:rPr>
              <w:t>01</w:t>
            </w:r>
          </w:p>
        </w:tc>
      </w:tr>
      <w:tr w:rsidR="0047638E" w:rsidTr="0047638E">
        <w:tc>
          <w:tcPr>
            <w:tcW w:w="990" w:type="dxa"/>
          </w:tcPr>
          <w:p w:rsidR="0047638E" w:rsidRPr="00BC5415" w:rsidRDefault="0047638E" w:rsidP="0047638E">
            <w:pPr>
              <w:pStyle w:val="NoSpacing"/>
              <w:jc w:val="center"/>
              <w:rPr>
                <w:rFonts w:asciiTheme="majorHAnsi" w:hAnsiTheme="majorHAnsi" w:cstheme="majorHAnsi"/>
                <w:b/>
                <w:sz w:val="24"/>
                <w:szCs w:val="24"/>
              </w:rPr>
            </w:pPr>
            <w:r w:rsidRPr="00BC5415">
              <w:rPr>
                <w:rFonts w:asciiTheme="majorHAnsi" w:hAnsiTheme="majorHAnsi" w:cstheme="majorHAnsi"/>
                <w:b/>
                <w:sz w:val="24"/>
                <w:szCs w:val="24"/>
              </w:rPr>
              <w:t>4</w:t>
            </w:r>
          </w:p>
        </w:tc>
        <w:tc>
          <w:tcPr>
            <w:tcW w:w="6030" w:type="dxa"/>
          </w:tcPr>
          <w:p w:rsidR="0047638E" w:rsidRPr="00BC5415" w:rsidRDefault="0047638E" w:rsidP="0047638E">
            <w:pPr>
              <w:pStyle w:val="NoSpacing"/>
              <w:rPr>
                <w:rFonts w:asciiTheme="majorHAnsi" w:hAnsiTheme="majorHAnsi" w:cstheme="majorHAnsi"/>
                <w:b/>
                <w:sz w:val="24"/>
                <w:szCs w:val="24"/>
              </w:rPr>
            </w:pPr>
            <w:r w:rsidRPr="00BC5415">
              <w:rPr>
                <w:rFonts w:asciiTheme="majorHAnsi" w:hAnsiTheme="majorHAnsi" w:cstheme="majorHAnsi"/>
                <w:b/>
                <w:sz w:val="24"/>
                <w:szCs w:val="24"/>
              </w:rPr>
              <w:t>Content of Bidding Documents</w:t>
            </w:r>
          </w:p>
        </w:tc>
        <w:tc>
          <w:tcPr>
            <w:tcW w:w="1440" w:type="dxa"/>
          </w:tcPr>
          <w:p w:rsidR="0047638E" w:rsidRPr="00BC5415" w:rsidRDefault="0047638E" w:rsidP="0047638E">
            <w:pPr>
              <w:pStyle w:val="NoSpacing"/>
              <w:jc w:val="center"/>
              <w:rPr>
                <w:rFonts w:asciiTheme="majorHAnsi" w:hAnsiTheme="majorHAnsi" w:cstheme="majorHAnsi"/>
                <w:b/>
                <w:sz w:val="24"/>
                <w:szCs w:val="24"/>
              </w:rPr>
            </w:pPr>
            <w:r w:rsidRPr="00BC5415">
              <w:rPr>
                <w:rFonts w:asciiTheme="majorHAnsi" w:hAnsiTheme="majorHAnsi" w:cstheme="majorHAnsi"/>
                <w:b/>
                <w:sz w:val="24"/>
                <w:szCs w:val="24"/>
              </w:rPr>
              <w:t>01</w:t>
            </w:r>
          </w:p>
        </w:tc>
      </w:tr>
      <w:tr w:rsidR="0047638E" w:rsidTr="0047638E">
        <w:tc>
          <w:tcPr>
            <w:tcW w:w="990" w:type="dxa"/>
          </w:tcPr>
          <w:p w:rsidR="0047638E" w:rsidRPr="00BC5415" w:rsidRDefault="0047638E" w:rsidP="0047638E">
            <w:pPr>
              <w:pStyle w:val="NoSpacing"/>
              <w:jc w:val="center"/>
              <w:rPr>
                <w:rFonts w:asciiTheme="majorHAnsi" w:hAnsiTheme="majorHAnsi" w:cstheme="majorHAnsi"/>
                <w:b/>
                <w:sz w:val="24"/>
                <w:szCs w:val="24"/>
              </w:rPr>
            </w:pPr>
            <w:r w:rsidRPr="00BC5415">
              <w:rPr>
                <w:rFonts w:asciiTheme="majorHAnsi" w:hAnsiTheme="majorHAnsi" w:cstheme="majorHAnsi"/>
                <w:b/>
                <w:sz w:val="24"/>
                <w:szCs w:val="24"/>
              </w:rPr>
              <w:t>5</w:t>
            </w:r>
          </w:p>
        </w:tc>
        <w:tc>
          <w:tcPr>
            <w:tcW w:w="6030" w:type="dxa"/>
          </w:tcPr>
          <w:p w:rsidR="0047638E" w:rsidRPr="00BC5415" w:rsidRDefault="006A3B1B" w:rsidP="0047638E">
            <w:pPr>
              <w:pStyle w:val="NoSpacing"/>
              <w:rPr>
                <w:rFonts w:asciiTheme="majorHAnsi" w:hAnsiTheme="majorHAnsi" w:cstheme="majorHAnsi"/>
                <w:b/>
                <w:sz w:val="24"/>
                <w:szCs w:val="24"/>
                <w:u w:val="single"/>
              </w:rPr>
            </w:pPr>
            <w:r>
              <w:rPr>
                <w:rFonts w:asciiTheme="majorHAnsi" w:hAnsiTheme="majorHAnsi" w:cstheme="majorHAnsi"/>
                <w:b/>
                <w:sz w:val="24"/>
                <w:szCs w:val="24"/>
                <w:u w:val="single"/>
              </w:rPr>
              <w:t>Clarification of Bidding Documents.</w:t>
            </w:r>
          </w:p>
          <w:p w:rsidR="0047638E" w:rsidRPr="00BC5415" w:rsidRDefault="0047638E" w:rsidP="0047638E">
            <w:pPr>
              <w:pStyle w:val="NoSpacing"/>
              <w:rPr>
                <w:rFonts w:asciiTheme="majorHAnsi" w:hAnsiTheme="majorHAnsi" w:cstheme="majorHAnsi"/>
                <w:b/>
                <w:sz w:val="24"/>
                <w:szCs w:val="24"/>
              </w:rPr>
            </w:pPr>
            <w:r w:rsidRPr="00BC5415">
              <w:rPr>
                <w:rFonts w:asciiTheme="majorHAnsi" w:hAnsiTheme="majorHAnsi" w:cstheme="majorHAnsi"/>
                <w:b/>
                <w:sz w:val="24"/>
                <w:szCs w:val="24"/>
              </w:rPr>
              <w:t>Language of Bid.</w:t>
            </w:r>
          </w:p>
        </w:tc>
        <w:tc>
          <w:tcPr>
            <w:tcW w:w="1440" w:type="dxa"/>
          </w:tcPr>
          <w:p w:rsidR="0047638E" w:rsidRPr="00BC5415" w:rsidRDefault="001209BA" w:rsidP="0047638E">
            <w:pPr>
              <w:pStyle w:val="NoSpacing"/>
              <w:jc w:val="center"/>
              <w:rPr>
                <w:rFonts w:asciiTheme="majorHAnsi" w:hAnsiTheme="majorHAnsi" w:cstheme="majorHAnsi"/>
                <w:b/>
                <w:sz w:val="24"/>
                <w:szCs w:val="24"/>
              </w:rPr>
            </w:pPr>
            <w:r>
              <w:rPr>
                <w:rFonts w:asciiTheme="majorHAnsi" w:hAnsiTheme="majorHAnsi" w:cstheme="majorHAnsi"/>
                <w:b/>
                <w:sz w:val="24"/>
                <w:szCs w:val="24"/>
              </w:rPr>
              <w:t>02</w:t>
            </w:r>
          </w:p>
        </w:tc>
      </w:tr>
      <w:tr w:rsidR="0047638E" w:rsidTr="0047638E">
        <w:tc>
          <w:tcPr>
            <w:tcW w:w="990" w:type="dxa"/>
          </w:tcPr>
          <w:p w:rsidR="0047638E" w:rsidRPr="00BC5415" w:rsidRDefault="0047638E" w:rsidP="0047638E">
            <w:pPr>
              <w:pStyle w:val="NoSpacing"/>
              <w:jc w:val="center"/>
              <w:rPr>
                <w:rFonts w:asciiTheme="majorHAnsi" w:hAnsiTheme="majorHAnsi" w:cstheme="majorHAnsi"/>
                <w:b/>
                <w:sz w:val="24"/>
                <w:szCs w:val="24"/>
              </w:rPr>
            </w:pPr>
            <w:r w:rsidRPr="00BC5415">
              <w:rPr>
                <w:rFonts w:asciiTheme="majorHAnsi" w:hAnsiTheme="majorHAnsi" w:cstheme="majorHAnsi"/>
                <w:b/>
                <w:sz w:val="24"/>
                <w:szCs w:val="24"/>
              </w:rPr>
              <w:t>6</w:t>
            </w:r>
          </w:p>
        </w:tc>
        <w:tc>
          <w:tcPr>
            <w:tcW w:w="6030" w:type="dxa"/>
          </w:tcPr>
          <w:p w:rsidR="0047638E" w:rsidRPr="00BC5415" w:rsidRDefault="0047638E" w:rsidP="0047638E">
            <w:pPr>
              <w:pStyle w:val="NoSpacing"/>
              <w:rPr>
                <w:rFonts w:asciiTheme="majorHAnsi" w:hAnsiTheme="majorHAnsi" w:cstheme="majorHAnsi"/>
                <w:b/>
                <w:sz w:val="24"/>
                <w:szCs w:val="24"/>
              </w:rPr>
            </w:pPr>
            <w:r w:rsidRPr="00BC5415">
              <w:rPr>
                <w:rFonts w:asciiTheme="majorHAnsi" w:hAnsiTheme="majorHAnsi" w:cstheme="majorHAnsi"/>
                <w:b/>
                <w:sz w:val="24"/>
                <w:szCs w:val="24"/>
              </w:rPr>
              <w:t>Documents Comprising the Bid:</w:t>
            </w:r>
          </w:p>
        </w:tc>
        <w:tc>
          <w:tcPr>
            <w:tcW w:w="1440" w:type="dxa"/>
          </w:tcPr>
          <w:p w:rsidR="0047638E" w:rsidRPr="00BC5415" w:rsidRDefault="0047638E" w:rsidP="0047638E">
            <w:pPr>
              <w:pStyle w:val="NoSpacing"/>
              <w:jc w:val="center"/>
              <w:rPr>
                <w:rFonts w:asciiTheme="majorHAnsi" w:hAnsiTheme="majorHAnsi" w:cstheme="majorHAnsi"/>
                <w:b/>
                <w:sz w:val="24"/>
                <w:szCs w:val="24"/>
              </w:rPr>
            </w:pPr>
            <w:r w:rsidRPr="00BC5415">
              <w:rPr>
                <w:rFonts w:asciiTheme="majorHAnsi" w:hAnsiTheme="majorHAnsi" w:cstheme="majorHAnsi"/>
                <w:b/>
                <w:sz w:val="24"/>
                <w:szCs w:val="24"/>
              </w:rPr>
              <w:t>02</w:t>
            </w:r>
          </w:p>
        </w:tc>
      </w:tr>
      <w:tr w:rsidR="0047638E" w:rsidTr="0047638E">
        <w:tc>
          <w:tcPr>
            <w:tcW w:w="990" w:type="dxa"/>
          </w:tcPr>
          <w:p w:rsidR="0047638E" w:rsidRPr="00BC5415" w:rsidRDefault="0047638E" w:rsidP="0047638E">
            <w:pPr>
              <w:pStyle w:val="NoSpacing"/>
              <w:jc w:val="center"/>
              <w:rPr>
                <w:rFonts w:asciiTheme="majorHAnsi" w:hAnsiTheme="majorHAnsi" w:cstheme="majorHAnsi"/>
                <w:b/>
                <w:sz w:val="24"/>
                <w:szCs w:val="24"/>
              </w:rPr>
            </w:pPr>
            <w:r w:rsidRPr="00BC5415">
              <w:rPr>
                <w:rFonts w:asciiTheme="majorHAnsi" w:hAnsiTheme="majorHAnsi" w:cstheme="majorHAnsi"/>
                <w:b/>
                <w:sz w:val="24"/>
                <w:szCs w:val="24"/>
              </w:rPr>
              <w:t>7</w:t>
            </w:r>
          </w:p>
        </w:tc>
        <w:tc>
          <w:tcPr>
            <w:tcW w:w="6030" w:type="dxa"/>
          </w:tcPr>
          <w:p w:rsidR="0047638E" w:rsidRPr="00BC5415" w:rsidRDefault="0047638E" w:rsidP="0047638E">
            <w:pPr>
              <w:pStyle w:val="NoSpacing"/>
              <w:rPr>
                <w:rFonts w:asciiTheme="majorHAnsi" w:hAnsiTheme="majorHAnsi" w:cstheme="majorHAnsi"/>
                <w:b/>
                <w:sz w:val="24"/>
                <w:szCs w:val="24"/>
              </w:rPr>
            </w:pPr>
            <w:r w:rsidRPr="00BC5415">
              <w:rPr>
                <w:rFonts w:asciiTheme="majorHAnsi" w:hAnsiTheme="majorHAnsi" w:cstheme="majorHAnsi"/>
                <w:b/>
                <w:sz w:val="24"/>
                <w:szCs w:val="24"/>
              </w:rPr>
              <w:t>Bid Form &amp; Price Schedule:</w:t>
            </w:r>
          </w:p>
        </w:tc>
        <w:tc>
          <w:tcPr>
            <w:tcW w:w="1440" w:type="dxa"/>
          </w:tcPr>
          <w:p w:rsidR="0047638E" w:rsidRPr="00BC5415" w:rsidRDefault="0047638E" w:rsidP="0047638E">
            <w:pPr>
              <w:pStyle w:val="NoSpacing"/>
              <w:jc w:val="center"/>
              <w:rPr>
                <w:rFonts w:asciiTheme="majorHAnsi" w:hAnsiTheme="majorHAnsi" w:cstheme="majorHAnsi"/>
                <w:b/>
                <w:sz w:val="24"/>
                <w:szCs w:val="24"/>
              </w:rPr>
            </w:pPr>
            <w:r w:rsidRPr="00BC5415">
              <w:rPr>
                <w:rFonts w:asciiTheme="majorHAnsi" w:hAnsiTheme="majorHAnsi" w:cstheme="majorHAnsi"/>
                <w:b/>
                <w:sz w:val="24"/>
                <w:szCs w:val="24"/>
              </w:rPr>
              <w:t>02</w:t>
            </w:r>
          </w:p>
        </w:tc>
      </w:tr>
      <w:tr w:rsidR="0047638E" w:rsidTr="0047638E">
        <w:tc>
          <w:tcPr>
            <w:tcW w:w="990" w:type="dxa"/>
          </w:tcPr>
          <w:p w:rsidR="0047638E" w:rsidRPr="00BC5415" w:rsidRDefault="0047638E" w:rsidP="0047638E">
            <w:pPr>
              <w:pStyle w:val="NoSpacing"/>
              <w:jc w:val="center"/>
              <w:rPr>
                <w:rFonts w:asciiTheme="majorHAnsi" w:hAnsiTheme="majorHAnsi" w:cstheme="majorHAnsi"/>
                <w:b/>
                <w:sz w:val="24"/>
                <w:szCs w:val="24"/>
              </w:rPr>
            </w:pPr>
            <w:r w:rsidRPr="00BC5415">
              <w:rPr>
                <w:rFonts w:asciiTheme="majorHAnsi" w:hAnsiTheme="majorHAnsi" w:cstheme="majorHAnsi"/>
                <w:b/>
                <w:sz w:val="24"/>
                <w:szCs w:val="24"/>
              </w:rPr>
              <w:t>8</w:t>
            </w:r>
          </w:p>
        </w:tc>
        <w:tc>
          <w:tcPr>
            <w:tcW w:w="6030" w:type="dxa"/>
          </w:tcPr>
          <w:p w:rsidR="0047638E" w:rsidRPr="00BC5415" w:rsidRDefault="0047638E" w:rsidP="0047638E">
            <w:pPr>
              <w:pStyle w:val="NoSpacing"/>
              <w:rPr>
                <w:rFonts w:asciiTheme="majorHAnsi" w:hAnsiTheme="majorHAnsi" w:cstheme="majorHAnsi"/>
                <w:b/>
                <w:sz w:val="24"/>
                <w:szCs w:val="24"/>
              </w:rPr>
            </w:pPr>
            <w:r w:rsidRPr="00BC5415">
              <w:rPr>
                <w:rFonts w:asciiTheme="majorHAnsi" w:hAnsiTheme="majorHAnsi" w:cstheme="majorHAnsi"/>
                <w:b/>
                <w:sz w:val="24"/>
                <w:szCs w:val="24"/>
              </w:rPr>
              <w:t>Bid Prices:</w:t>
            </w:r>
          </w:p>
        </w:tc>
        <w:tc>
          <w:tcPr>
            <w:tcW w:w="1440" w:type="dxa"/>
          </w:tcPr>
          <w:p w:rsidR="0047638E" w:rsidRPr="00BC5415" w:rsidRDefault="0047638E" w:rsidP="0047638E">
            <w:pPr>
              <w:pStyle w:val="NoSpacing"/>
              <w:jc w:val="center"/>
              <w:rPr>
                <w:rFonts w:asciiTheme="majorHAnsi" w:hAnsiTheme="majorHAnsi" w:cstheme="majorHAnsi"/>
                <w:b/>
                <w:sz w:val="24"/>
                <w:szCs w:val="24"/>
              </w:rPr>
            </w:pPr>
            <w:r w:rsidRPr="00BC5415">
              <w:rPr>
                <w:rFonts w:asciiTheme="majorHAnsi" w:hAnsiTheme="majorHAnsi" w:cstheme="majorHAnsi"/>
                <w:b/>
                <w:sz w:val="24"/>
                <w:szCs w:val="24"/>
              </w:rPr>
              <w:t>02</w:t>
            </w:r>
          </w:p>
        </w:tc>
      </w:tr>
      <w:tr w:rsidR="00764C12" w:rsidTr="0047638E">
        <w:tc>
          <w:tcPr>
            <w:tcW w:w="990" w:type="dxa"/>
          </w:tcPr>
          <w:p w:rsidR="00764C12" w:rsidRPr="00BC5415" w:rsidRDefault="00764C12" w:rsidP="0047638E">
            <w:pPr>
              <w:pStyle w:val="NoSpacing"/>
              <w:jc w:val="center"/>
              <w:rPr>
                <w:rFonts w:asciiTheme="majorHAnsi" w:hAnsiTheme="majorHAnsi" w:cstheme="majorHAnsi"/>
                <w:b/>
                <w:sz w:val="24"/>
                <w:szCs w:val="24"/>
              </w:rPr>
            </w:pPr>
            <w:r>
              <w:rPr>
                <w:rFonts w:asciiTheme="majorHAnsi" w:hAnsiTheme="majorHAnsi" w:cstheme="majorHAnsi"/>
                <w:b/>
                <w:sz w:val="24"/>
                <w:szCs w:val="24"/>
              </w:rPr>
              <w:t>9</w:t>
            </w:r>
          </w:p>
        </w:tc>
        <w:tc>
          <w:tcPr>
            <w:tcW w:w="6030" w:type="dxa"/>
          </w:tcPr>
          <w:p w:rsidR="00764C12" w:rsidRPr="00BC5415" w:rsidRDefault="007B02AD" w:rsidP="0047638E">
            <w:pPr>
              <w:pStyle w:val="NoSpacing"/>
              <w:rPr>
                <w:rFonts w:asciiTheme="majorHAnsi" w:hAnsiTheme="majorHAnsi" w:cstheme="majorHAnsi"/>
                <w:b/>
                <w:sz w:val="24"/>
                <w:szCs w:val="24"/>
              </w:rPr>
            </w:pPr>
            <w:r>
              <w:rPr>
                <w:rFonts w:asciiTheme="majorHAnsi" w:hAnsiTheme="majorHAnsi" w:cstheme="majorHAnsi"/>
                <w:b/>
                <w:sz w:val="24"/>
                <w:szCs w:val="24"/>
              </w:rPr>
              <w:t>Bid Currencies</w:t>
            </w:r>
          </w:p>
        </w:tc>
        <w:tc>
          <w:tcPr>
            <w:tcW w:w="1440" w:type="dxa"/>
          </w:tcPr>
          <w:p w:rsidR="00764C12" w:rsidRPr="00BC5415" w:rsidRDefault="007B02AD" w:rsidP="0047638E">
            <w:pPr>
              <w:pStyle w:val="NoSpacing"/>
              <w:jc w:val="center"/>
              <w:rPr>
                <w:rFonts w:asciiTheme="majorHAnsi" w:hAnsiTheme="majorHAnsi" w:cstheme="majorHAnsi"/>
                <w:b/>
                <w:sz w:val="24"/>
                <w:szCs w:val="24"/>
              </w:rPr>
            </w:pPr>
            <w:r>
              <w:rPr>
                <w:rFonts w:asciiTheme="majorHAnsi" w:hAnsiTheme="majorHAnsi" w:cstheme="majorHAnsi"/>
                <w:b/>
                <w:sz w:val="24"/>
                <w:szCs w:val="24"/>
              </w:rPr>
              <w:t>03</w:t>
            </w:r>
          </w:p>
        </w:tc>
      </w:tr>
      <w:tr w:rsidR="0047638E" w:rsidTr="0047638E">
        <w:tc>
          <w:tcPr>
            <w:tcW w:w="990" w:type="dxa"/>
          </w:tcPr>
          <w:p w:rsidR="0047638E" w:rsidRPr="00BC5415" w:rsidRDefault="00347A2C" w:rsidP="0047638E">
            <w:pPr>
              <w:pStyle w:val="NoSpacing"/>
              <w:jc w:val="center"/>
              <w:rPr>
                <w:rFonts w:asciiTheme="majorHAnsi" w:hAnsiTheme="majorHAnsi" w:cstheme="majorHAnsi"/>
                <w:b/>
                <w:sz w:val="24"/>
                <w:szCs w:val="24"/>
              </w:rPr>
            </w:pPr>
            <w:r>
              <w:rPr>
                <w:rFonts w:asciiTheme="majorHAnsi" w:hAnsiTheme="majorHAnsi" w:cstheme="majorHAnsi"/>
                <w:b/>
                <w:sz w:val="24"/>
                <w:szCs w:val="24"/>
              </w:rPr>
              <w:t>10</w:t>
            </w:r>
          </w:p>
        </w:tc>
        <w:tc>
          <w:tcPr>
            <w:tcW w:w="6030" w:type="dxa"/>
          </w:tcPr>
          <w:p w:rsidR="0047638E" w:rsidRPr="00BC5415" w:rsidRDefault="0047638E" w:rsidP="0047638E">
            <w:pPr>
              <w:pStyle w:val="NoSpacing"/>
              <w:rPr>
                <w:rFonts w:asciiTheme="majorHAnsi" w:hAnsiTheme="majorHAnsi" w:cstheme="majorHAnsi"/>
                <w:b/>
                <w:sz w:val="24"/>
                <w:szCs w:val="24"/>
              </w:rPr>
            </w:pPr>
            <w:r w:rsidRPr="00BC5415">
              <w:rPr>
                <w:rFonts w:asciiTheme="majorHAnsi" w:hAnsiTheme="majorHAnsi" w:cstheme="majorHAnsi"/>
                <w:b/>
                <w:sz w:val="24"/>
                <w:szCs w:val="24"/>
              </w:rPr>
              <w:t>Documents Establishing Bidders Eligibility And Qualification</w:t>
            </w:r>
          </w:p>
        </w:tc>
        <w:tc>
          <w:tcPr>
            <w:tcW w:w="1440" w:type="dxa"/>
          </w:tcPr>
          <w:p w:rsidR="0047638E" w:rsidRPr="00BC5415" w:rsidRDefault="0047638E" w:rsidP="0047638E">
            <w:pPr>
              <w:pStyle w:val="NoSpacing"/>
              <w:jc w:val="center"/>
              <w:rPr>
                <w:rFonts w:asciiTheme="majorHAnsi" w:hAnsiTheme="majorHAnsi" w:cstheme="majorHAnsi"/>
                <w:b/>
                <w:sz w:val="24"/>
                <w:szCs w:val="24"/>
              </w:rPr>
            </w:pPr>
            <w:r w:rsidRPr="00BC5415">
              <w:rPr>
                <w:rFonts w:asciiTheme="majorHAnsi" w:hAnsiTheme="majorHAnsi" w:cstheme="majorHAnsi"/>
                <w:b/>
                <w:sz w:val="24"/>
                <w:szCs w:val="24"/>
              </w:rPr>
              <w:t>03</w:t>
            </w:r>
          </w:p>
        </w:tc>
      </w:tr>
      <w:tr w:rsidR="0047638E" w:rsidTr="0047638E">
        <w:tc>
          <w:tcPr>
            <w:tcW w:w="990" w:type="dxa"/>
          </w:tcPr>
          <w:p w:rsidR="0047638E" w:rsidRPr="00BC5415" w:rsidRDefault="00347A2C" w:rsidP="0047638E">
            <w:pPr>
              <w:pStyle w:val="NoSpacing"/>
              <w:jc w:val="center"/>
              <w:rPr>
                <w:rFonts w:asciiTheme="majorHAnsi" w:hAnsiTheme="majorHAnsi" w:cstheme="majorHAnsi"/>
                <w:b/>
                <w:sz w:val="24"/>
                <w:szCs w:val="24"/>
              </w:rPr>
            </w:pPr>
            <w:r>
              <w:rPr>
                <w:rFonts w:asciiTheme="majorHAnsi" w:hAnsiTheme="majorHAnsi" w:cstheme="majorHAnsi"/>
                <w:b/>
                <w:sz w:val="24"/>
                <w:szCs w:val="24"/>
              </w:rPr>
              <w:t>11</w:t>
            </w:r>
          </w:p>
        </w:tc>
        <w:tc>
          <w:tcPr>
            <w:tcW w:w="6030" w:type="dxa"/>
          </w:tcPr>
          <w:p w:rsidR="0047638E" w:rsidRPr="00BC5415" w:rsidRDefault="0047638E" w:rsidP="0047638E">
            <w:pPr>
              <w:pStyle w:val="NoSpacing"/>
              <w:rPr>
                <w:rFonts w:asciiTheme="majorHAnsi" w:hAnsiTheme="majorHAnsi" w:cstheme="majorHAnsi"/>
                <w:b/>
                <w:sz w:val="24"/>
                <w:szCs w:val="24"/>
              </w:rPr>
            </w:pPr>
            <w:r w:rsidRPr="00BC5415">
              <w:rPr>
                <w:rFonts w:asciiTheme="majorHAnsi" w:hAnsiTheme="majorHAnsi" w:cstheme="majorHAnsi"/>
                <w:b/>
                <w:sz w:val="24"/>
                <w:szCs w:val="24"/>
              </w:rPr>
              <w:t>Documents Establishing Goods Eligibility and Conformity to Bidding Documents:</w:t>
            </w:r>
          </w:p>
        </w:tc>
        <w:tc>
          <w:tcPr>
            <w:tcW w:w="1440" w:type="dxa"/>
          </w:tcPr>
          <w:p w:rsidR="0047638E" w:rsidRPr="00BC5415" w:rsidRDefault="0047638E" w:rsidP="0047638E">
            <w:pPr>
              <w:pStyle w:val="NoSpacing"/>
              <w:jc w:val="center"/>
              <w:rPr>
                <w:rFonts w:asciiTheme="majorHAnsi" w:hAnsiTheme="majorHAnsi" w:cstheme="majorHAnsi"/>
                <w:b/>
                <w:sz w:val="24"/>
                <w:szCs w:val="24"/>
              </w:rPr>
            </w:pPr>
            <w:r w:rsidRPr="00BC5415">
              <w:rPr>
                <w:rFonts w:asciiTheme="majorHAnsi" w:hAnsiTheme="majorHAnsi" w:cstheme="majorHAnsi"/>
                <w:b/>
                <w:sz w:val="24"/>
                <w:szCs w:val="24"/>
              </w:rPr>
              <w:t>03</w:t>
            </w:r>
          </w:p>
        </w:tc>
      </w:tr>
      <w:tr w:rsidR="0047638E" w:rsidTr="0047638E">
        <w:tc>
          <w:tcPr>
            <w:tcW w:w="990" w:type="dxa"/>
          </w:tcPr>
          <w:p w:rsidR="0047638E" w:rsidRPr="00BC5415" w:rsidRDefault="00347A2C" w:rsidP="0047638E">
            <w:pPr>
              <w:pStyle w:val="NoSpacing"/>
              <w:jc w:val="center"/>
              <w:rPr>
                <w:rFonts w:asciiTheme="majorHAnsi" w:hAnsiTheme="majorHAnsi" w:cstheme="majorHAnsi"/>
                <w:b/>
                <w:sz w:val="24"/>
                <w:szCs w:val="24"/>
              </w:rPr>
            </w:pPr>
            <w:r>
              <w:rPr>
                <w:rFonts w:asciiTheme="majorHAnsi" w:hAnsiTheme="majorHAnsi" w:cstheme="majorHAnsi"/>
                <w:b/>
                <w:sz w:val="24"/>
                <w:szCs w:val="24"/>
              </w:rPr>
              <w:t>12</w:t>
            </w:r>
          </w:p>
        </w:tc>
        <w:tc>
          <w:tcPr>
            <w:tcW w:w="6030" w:type="dxa"/>
          </w:tcPr>
          <w:p w:rsidR="0047638E" w:rsidRPr="00BC5415" w:rsidRDefault="0047638E" w:rsidP="0047638E">
            <w:pPr>
              <w:pStyle w:val="NoSpacing"/>
              <w:rPr>
                <w:rFonts w:asciiTheme="majorHAnsi" w:hAnsiTheme="majorHAnsi" w:cstheme="majorHAnsi"/>
                <w:b/>
                <w:sz w:val="24"/>
                <w:szCs w:val="24"/>
              </w:rPr>
            </w:pPr>
            <w:r w:rsidRPr="00BC5415">
              <w:rPr>
                <w:rFonts w:asciiTheme="majorHAnsi" w:hAnsiTheme="majorHAnsi" w:cstheme="majorHAnsi"/>
                <w:b/>
                <w:sz w:val="24"/>
                <w:szCs w:val="24"/>
              </w:rPr>
              <w:t>Bid Security:</w:t>
            </w:r>
          </w:p>
        </w:tc>
        <w:tc>
          <w:tcPr>
            <w:tcW w:w="1440" w:type="dxa"/>
          </w:tcPr>
          <w:p w:rsidR="0047638E" w:rsidRPr="00BC5415" w:rsidRDefault="0047638E" w:rsidP="0047638E">
            <w:pPr>
              <w:pStyle w:val="NoSpacing"/>
              <w:jc w:val="center"/>
              <w:rPr>
                <w:rFonts w:asciiTheme="majorHAnsi" w:hAnsiTheme="majorHAnsi" w:cstheme="majorHAnsi"/>
                <w:b/>
                <w:sz w:val="24"/>
                <w:szCs w:val="24"/>
              </w:rPr>
            </w:pPr>
            <w:r w:rsidRPr="00BC5415">
              <w:rPr>
                <w:rFonts w:asciiTheme="majorHAnsi" w:hAnsiTheme="majorHAnsi" w:cstheme="majorHAnsi"/>
                <w:b/>
                <w:sz w:val="24"/>
                <w:szCs w:val="24"/>
              </w:rPr>
              <w:t>03</w:t>
            </w:r>
          </w:p>
        </w:tc>
      </w:tr>
      <w:tr w:rsidR="0047638E" w:rsidTr="0047638E">
        <w:tc>
          <w:tcPr>
            <w:tcW w:w="990" w:type="dxa"/>
          </w:tcPr>
          <w:p w:rsidR="0047638E" w:rsidRPr="00BC5415" w:rsidRDefault="00347A2C" w:rsidP="0047638E">
            <w:pPr>
              <w:pStyle w:val="NoSpacing"/>
              <w:jc w:val="center"/>
              <w:rPr>
                <w:rFonts w:asciiTheme="majorHAnsi" w:hAnsiTheme="majorHAnsi" w:cstheme="majorHAnsi"/>
                <w:b/>
                <w:sz w:val="24"/>
                <w:szCs w:val="24"/>
              </w:rPr>
            </w:pPr>
            <w:r>
              <w:rPr>
                <w:rFonts w:asciiTheme="majorHAnsi" w:hAnsiTheme="majorHAnsi" w:cstheme="majorHAnsi"/>
                <w:b/>
                <w:sz w:val="24"/>
                <w:szCs w:val="24"/>
              </w:rPr>
              <w:t>13</w:t>
            </w:r>
          </w:p>
        </w:tc>
        <w:tc>
          <w:tcPr>
            <w:tcW w:w="6030" w:type="dxa"/>
          </w:tcPr>
          <w:p w:rsidR="0047638E" w:rsidRPr="00BC5415" w:rsidRDefault="0047638E" w:rsidP="0047638E">
            <w:pPr>
              <w:pStyle w:val="NoSpacing"/>
              <w:rPr>
                <w:rFonts w:asciiTheme="majorHAnsi" w:hAnsiTheme="majorHAnsi" w:cstheme="majorHAnsi"/>
                <w:b/>
                <w:sz w:val="24"/>
                <w:szCs w:val="24"/>
              </w:rPr>
            </w:pPr>
            <w:r w:rsidRPr="00BC5415">
              <w:rPr>
                <w:rFonts w:asciiTheme="majorHAnsi" w:hAnsiTheme="majorHAnsi" w:cstheme="majorHAnsi"/>
                <w:b/>
                <w:sz w:val="24"/>
                <w:szCs w:val="24"/>
              </w:rPr>
              <w:t>Bid Validity</w:t>
            </w:r>
          </w:p>
        </w:tc>
        <w:tc>
          <w:tcPr>
            <w:tcW w:w="1440" w:type="dxa"/>
          </w:tcPr>
          <w:p w:rsidR="0047638E" w:rsidRPr="00BC5415" w:rsidRDefault="007B02AD" w:rsidP="0047638E">
            <w:pPr>
              <w:pStyle w:val="NoSpacing"/>
              <w:jc w:val="center"/>
              <w:rPr>
                <w:rFonts w:asciiTheme="majorHAnsi" w:hAnsiTheme="majorHAnsi" w:cstheme="majorHAnsi"/>
                <w:b/>
                <w:sz w:val="24"/>
                <w:szCs w:val="24"/>
              </w:rPr>
            </w:pPr>
            <w:r>
              <w:rPr>
                <w:rFonts w:asciiTheme="majorHAnsi" w:hAnsiTheme="majorHAnsi" w:cstheme="majorHAnsi"/>
                <w:b/>
                <w:sz w:val="24"/>
                <w:szCs w:val="24"/>
              </w:rPr>
              <w:t>04</w:t>
            </w:r>
          </w:p>
        </w:tc>
      </w:tr>
      <w:tr w:rsidR="0047638E" w:rsidTr="0047638E">
        <w:tc>
          <w:tcPr>
            <w:tcW w:w="990" w:type="dxa"/>
          </w:tcPr>
          <w:p w:rsidR="0047638E" w:rsidRPr="00BC5415" w:rsidRDefault="00347A2C" w:rsidP="0047638E">
            <w:pPr>
              <w:pStyle w:val="NoSpacing"/>
              <w:jc w:val="center"/>
              <w:rPr>
                <w:rFonts w:asciiTheme="majorHAnsi" w:hAnsiTheme="majorHAnsi" w:cstheme="majorHAnsi"/>
                <w:b/>
                <w:sz w:val="24"/>
                <w:szCs w:val="24"/>
              </w:rPr>
            </w:pPr>
            <w:r>
              <w:rPr>
                <w:rFonts w:asciiTheme="majorHAnsi" w:hAnsiTheme="majorHAnsi" w:cstheme="majorHAnsi"/>
                <w:b/>
                <w:sz w:val="24"/>
                <w:szCs w:val="24"/>
              </w:rPr>
              <w:t>14</w:t>
            </w:r>
          </w:p>
        </w:tc>
        <w:tc>
          <w:tcPr>
            <w:tcW w:w="6030" w:type="dxa"/>
          </w:tcPr>
          <w:p w:rsidR="0047638E" w:rsidRPr="00BC5415" w:rsidRDefault="0047638E" w:rsidP="0047638E">
            <w:pPr>
              <w:pStyle w:val="NoSpacing"/>
              <w:rPr>
                <w:rFonts w:asciiTheme="majorHAnsi" w:hAnsiTheme="majorHAnsi" w:cstheme="majorHAnsi"/>
                <w:b/>
                <w:sz w:val="24"/>
                <w:szCs w:val="24"/>
              </w:rPr>
            </w:pPr>
            <w:r w:rsidRPr="00BC5415">
              <w:rPr>
                <w:rFonts w:asciiTheme="majorHAnsi" w:hAnsiTheme="majorHAnsi" w:cstheme="majorHAnsi"/>
                <w:b/>
                <w:sz w:val="24"/>
                <w:szCs w:val="24"/>
              </w:rPr>
              <w:t>Extension of time for submission of bids:</w:t>
            </w:r>
          </w:p>
        </w:tc>
        <w:tc>
          <w:tcPr>
            <w:tcW w:w="1440" w:type="dxa"/>
          </w:tcPr>
          <w:p w:rsidR="0047638E" w:rsidRPr="00BC5415" w:rsidRDefault="0047638E" w:rsidP="0047638E">
            <w:pPr>
              <w:pStyle w:val="NoSpacing"/>
              <w:jc w:val="center"/>
              <w:rPr>
                <w:rFonts w:asciiTheme="majorHAnsi" w:hAnsiTheme="majorHAnsi" w:cstheme="majorHAnsi"/>
                <w:b/>
                <w:sz w:val="24"/>
                <w:szCs w:val="24"/>
              </w:rPr>
            </w:pPr>
            <w:r w:rsidRPr="00BC5415">
              <w:rPr>
                <w:rFonts w:asciiTheme="majorHAnsi" w:hAnsiTheme="majorHAnsi" w:cstheme="majorHAnsi"/>
                <w:b/>
                <w:sz w:val="24"/>
                <w:szCs w:val="24"/>
              </w:rPr>
              <w:t>04</w:t>
            </w:r>
          </w:p>
        </w:tc>
      </w:tr>
      <w:tr w:rsidR="0047638E" w:rsidTr="0047638E">
        <w:tc>
          <w:tcPr>
            <w:tcW w:w="990" w:type="dxa"/>
          </w:tcPr>
          <w:p w:rsidR="0047638E" w:rsidRPr="00BC5415" w:rsidRDefault="00347A2C" w:rsidP="0047638E">
            <w:pPr>
              <w:pStyle w:val="NoSpacing"/>
              <w:jc w:val="center"/>
              <w:rPr>
                <w:rFonts w:asciiTheme="majorHAnsi" w:hAnsiTheme="majorHAnsi" w:cstheme="majorHAnsi"/>
                <w:b/>
                <w:sz w:val="24"/>
                <w:szCs w:val="24"/>
              </w:rPr>
            </w:pPr>
            <w:r>
              <w:rPr>
                <w:rFonts w:asciiTheme="majorHAnsi" w:hAnsiTheme="majorHAnsi" w:cstheme="majorHAnsi"/>
                <w:b/>
                <w:sz w:val="24"/>
                <w:szCs w:val="24"/>
              </w:rPr>
              <w:t>15</w:t>
            </w:r>
          </w:p>
        </w:tc>
        <w:tc>
          <w:tcPr>
            <w:tcW w:w="6030" w:type="dxa"/>
          </w:tcPr>
          <w:p w:rsidR="0047638E" w:rsidRPr="00BC5415" w:rsidRDefault="0047638E" w:rsidP="0047638E">
            <w:pPr>
              <w:pStyle w:val="NoSpacing"/>
              <w:rPr>
                <w:rFonts w:asciiTheme="majorHAnsi" w:hAnsiTheme="majorHAnsi" w:cstheme="majorHAnsi"/>
                <w:b/>
                <w:sz w:val="24"/>
                <w:szCs w:val="24"/>
              </w:rPr>
            </w:pPr>
            <w:r w:rsidRPr="00BC5415">
              <w:rPr>
                <w:rFonts w:asciiTheme="majorHAnsi" w:hAnsiTheme="majorHAnsi" w:cstheme="majorHAnsi"/>
                <w:b/>
                <w:sz w:val="24"/>
                <w:szCs w:val="24"/>
              </w:rPr>
              <w:t>Format and Signing of Bid:</w:t>
            </w:r>
          </w:p>
        </w:tc>
        <w:tc>
          <w:tcPr>
            <w:tcW w:w="1440" w:type="dxa"/>
          </w:tcPr>
          <w:p w:rsidR="0047638E" w:rsidRPr="00BC5415" w:rsidRDefault="0047638E" w:rsidP="0047638E">
            <w:pPr>
              <w:pStyle w:val="NoSpacing"/>
              <w:jc w:val="center"/>
              <w:rPr>
                <w:rFonts w:asciiTheme="majorHAnsi" w:hAnsiTheme="majorHAnsi" w:cstheme="majorHAnsi"/>
                <w:b/>
                <w:sz w:val="24"/>
                <w:szCs w:val="24"/>
              </w:rPr>
            </w:pPr>
            <w:r w:rsidRPr="00BC5415">
              <w:rPr>
                <w:rFonts w:asciiTheme="majorHAnsi" w:hAnsiTheme="majorHAnsi" w:cstheme="majorHAnsi"/>
                <w:b/>
                <w:sz w:val="24"/>
                <w:szCs w:val="24"/>
              </w:rPr>
              <w:t>04</w:t>
            </w:r>
          </w:p>
        </w:tc>
      </w:tr>
      <w:tr w:rsidR="0047638E" w:rsidTr="0047638E">
        <w:tc>
          <w:tcPr>
            <w:tcW w:w="990" w:type="dxa"/>
          </w:tcPr>
          <w:p w:rsidR="0047638E" w:rsidRPr="00BC5415" w:rsidRDefault="00347A2C" w:rsidP="0047638E">
            <w:pPr>
              <w:pStyle w:val="NoSpacing"/>
              <w:jc w:val="center"/>
              <w:rPr>
                <w:rFonts w:asciiTheme="majorHAnsi" w:hAnsiTheme="majorHAnsi" w:cstheme="majorHAnsi"/>
                <w:b/>
                <w:sz w:val="24"/>
                <w:szCs w:val="24"/>
              </w:rPr>
            </w:pPr>
            <w:r>
              <w:rPr>
                <w:rFonts w:asciiTheme="majorHAnsi" w:hAnsiTheme="majorHAnsi" w:cstheme="majorHAnsi"/>
                <w:b/>
                <w:sz w:val="24"/>
                <w:szCs w:val="24"/>
              </w:rPr>
              <w:t>16</w:t>
            </w:r>
          </w:p>
        </w:tc>
        <w:tc>
          <w:tcPr>
            <w:tcW w:w="6030" w:type="dxa"/>
          </w:tcPr>
          <w:p w:rsidR="0047638E" w:rsidRPr="00BC5415" w:rsidRDefault="0047638E" w:rsidP="0047638E">
            <w:pPr>
              <w:pStyle w:val="NoSpacing"/>
              <w:rPr>
                <w:rFonts w:asciiTheme="majorHAnsi" w:hAnsiTheme="majorHAnsi" w:cstheme="majorHAnsi"/>
                <w:b/>
                <w:sz w:val="24"/>
                <w:szCs w:val="24"/>
              </w:rPr>
            </w:pPr>
            <w:r w:rsidRPr="00BC5415">
              <w:rPr>
                <w:rFonts w:asciiTheme="majorHAnsi" w:hAnsiTheme="majorHAnsi" w:cstheme="majorHAnsi"/>
                <w:b/>
                <w:sz w:val="24"/>
                <w:szCs w:val="24"/>
              </w:rPr>
              <w:t>Deadline for Submission of Bids:</w:t>
            </w:r>
          </w:p>
        </w:tc>
        <w:tc>
          <w:tcPr>
            <w:tcW w:w="1440" w:type="dxa"/>
          </w:tcPr>
          <w:p w:rsidR="0047638E" w:rsidRPr="00BC5415" w:rsidRDefault="0047638E" w:rsidP="0047638E">
            <w:pPr>
              <w:pStyle w:val="NoSpacing"/>
              <w:jc w:val="center"/>
              <w:rPr>
                <w:rFonts w:asciiTheme="majorHAnsi" w:hAnsiTheme="majorHAnsi" w:cstheme="majorHAnsi"/>
                <w:b/>
                <w:sz w:val="24"/>
                <w:szCs w:val="24"/>
              </w:rPr>
            </w:pPr>
            <w:r w:rsidRPr="00BC5415">
              <w:rPr>
                <w:rFonts w:asciiTheme="majorHAnsi" w:hAnsiTheme="majorHAnsi" w:cstheme="majorHAnsi"/>
                <w:b/>
                <w:sz w:val="24"/>
                <w:szCs w:val="24"/>
              </w:rPr>
              <w:t>04</w:t>
            </w:r>
          </w:p>
        </w:tc>
      </w:tr>
      <w:tr w:rsidR="0047638E" w:rsidTr="0047638E">
        <w:tc>
          <w:tcPr>
            <w:tcW w:w="990" w:type="dxa"/>
          </w:tcPr>
          <w:p w:rsidR="0047638E" w:rsidRPr="00BC5415" w:rsidRDefault="00347A2C" w:rsidP="0047638E">
            <w:pPr>
              <w:pStyle w:val="NoSpacing"/>
              <w:jc w:val="center"/>
              <w:rPr>
                <w:rFonts w:asciiTheme="majorHAnsi" w:hAnsiTheme="majorHAnsi" w:cstheme="majorHAnsi"/>
                <w:b/>
                <w:sz w:val="24"/>
                <w:szCs w:val="24"/>
              </w:rPr>
            </w:pPr>
            <w:r>
              <w:rPr>
                <w:rFonts w:asciiTheme="majorHAnsi" w:hAnsiTheme="majorHAnsi" w:cstheme="majorHAnsi"/>
                <w:b/>
                <w:sz w:val="24"/>
                <w:szCs w:val="24"/>
              </w:rPr>
              <w:t>17</w:t>
            </w:r>
          </w:p>
        </w:tc>
        <w:tc>
          <w:tcPr>
            <w:tcW w:w="6030" w:type="dxa"/>
          </w:tcPr>
          <w:p w:rsidR="0047638E" w:rsidRPr="00BC5415" w:rsidRDefault="0047638E" w:rsidP="0047638E">
            <w:pPr>
              <w:pStyle w:val="NoSpacing"/>
              <w:rPr>
                <w:rFonts w:asciiTheme="majorHAnsi" w:hAnsiTheme="majorHAnsi" w:cstheme="majorHAnsi"/>
                <w:b/>
                <w:sz w:val="24"/>
                <w:szCs w:val="24"/>
              </w:rPr>
            </w:pPr>
            <w:r w:rsidRPr="00BC5415">
              <w:rPr>
                <w:rFonts w:asciiTheme="majorHAnsi" w:hAnsiTheme="majorHAnsi" w:cstheme="majorHAnsi"/>
                <w:b/>
                <w:sz w:val="24"/>
                <w:szCs w:val="24"/>
              </w:rPr>
              <w:t>Late Bid:</w:t>
            </w:r>
          </w:p>
        </w:tc>
        <w:tc>
          <w:tcPr>
            <w:tcW w:w="1440" w:type="dxa"/>
          </w:tcPr>
          <w:p w:rsidR="0047638E" w:rsidRPr="00BC5415" w:rsidRDefault="0047638E" w:rsidP="0047638E">
            <w:pPr>
              <w:pStyle w:val="NoSpacing"/>
              <w:jc w:val="center"/>
              <w:rPr>
                <w:rFonts w:asciiTheme="majorHAnsi" w:hAnsiTheme="majorHAnsi" w:cstheme="majorHAnsi"/>
                <w:b/>
                <w:sz w:val="24"/>
                <w:szCs w:val="24"/>
              </w:rPr>
            </w:pPr>
            <w:r w:rsidRPr="00BC5415">
              <w:rPr>
                <w:rFonts w:asciiTheme="majorHAnsi" w:hAnsiTheme="majorHAnsi" w:cstheme="majorHAnsi"/>
                <w:b/>
                <w:sz w:val="24"/>
                <w:szCs w:val="24"/>
              </w:rPr>
              <w:t>04</w:t>
            </w:r>
          </w:p>
        </w:tc>
      </w:tr>
      <w:tr w:rsidR="0047638E" w:rsidTr="0047638E">
        <w:tc>
          <w:tcPr>
            <w:tcW w:w="990" w:type="dxa"/>
          </w:tcPr>
          <w:p w:rsidR="0047638E" w:rsidRPr="00BC5415" w:rsidRDefault="00347A2C" w:rsidP="0047638E">
            <w:pPr>
              <w:pStyle w:val="NoSpacing"/>
              <w:jc w:val="center"/>
              <w:rPr>
                <w:rFonts w:asciiTheme="majorHAnsi" w:hAnsiTheme="majorHAnsi" w:cstheme="majorHAnsi"/>
                <w:b/>
                <w:sz w:val="24"/>
                <w:szCs w:val="24"/>
              </w:rPr>
            </w:pPr>
            <w:r>
              <w:rPr>
                <w:rFonts w:asciiTheme="majorHAnsi" w:hAnsiTheme="majorHAnsi" w:cstheme="majorHAnsi"/>
                <w:b/>
                <w:sz w:val="24"/>
                <w:szCs w:val="24"/>
              </w:rPr>
              <w:t>18</w:t>
            </w:r>
          </w:p>
        </w:tc>
        <w:tc>
          <w:tcPr>
            <w:tcW w:w="6030" w:type="dxa"/>
          </w:tcPr>
          <w:p w:rsidR="0047638E" w:rsidRPr="00BC5415" w:rsidRDefault="0047638E" w:rsidP="0047638E">
            <w:pPr>
              <w:pStyle w:val="NoSpacing"/>
              <w:rPr>
                <w:rFonts w:asciiTheme="majorHAnsi" w:hAnsiTheme="majorHAnsi" w:cstheme="majorHAnsi"/>
                <w:b/>
                <w:sz w:val="24"/>
                <w:szCs w:val="24"/>
              </w:rPr>
            </w:pPr>
            <w:r w:rsidRPr="00BC5415">
              <w:rPr>
                <w:rFonts w:asciiTheme="majorHAnsi" w:hAnsiTheme="majorHAnsi" w:cstheme="majorHAnsi"/>
                <w:b/>
                <w:sz w:val="24"/>
                <w:szCs w:val="24"/>
              </w:rPr>
              <w:t>Withdrawal of Bids:</w:t>
            </w:r>
          </w:p>
        </w:tc>
        <w:tc>
          <w:tcPr>
            <w:tcW w:w="1440" w:type="dxa"/>
          </w:tcPr>
          <w:p w:rsidR="0047638E" w:rsidRPr="00BC5415" w:rsidRDefault="0047638E" w:rsidP="0047638E">
            <w:pPr>
              <w:pStyle w:val="NoSpacing"/>
              <w:jc w:val="center"/>
              <w:rPr>
                <w:rFonts w:asciiTheme="majorHAnsi" w:hAnsiTheme="majorHAnsi" w:cstheme="majorHAnsi"/>
                <w:b/>
                <w:sz w:val="24"/>
                <w:szCs w:val="24"/>
              </w:rPr>
            </w:pPr>
            <w:r w:rsidRPr="00BC5415">
              <w:rPr>
                <w:rFonts w:asciiTheme="majorHAnsi" w:hAnsiTheme="majorHAnsi" w:cstheme="majorHAnsi"/>
                <w:b/>
                <w:sz w:val="24"/>
                <w:szCs w:val="24"/>
              </w:rPr>
              <w:t>04</w:t>
            </w:r>
          </w:p>
        </w:tc>
      </w:tr>
      <w:tr w:rsidR="0047638E" w:rsidTr="0047638E">
        <w:tc>
          <w:tcPr>
            <w:tcW w:w="990" w:type="dxa"/>
          </w:tcPr>
          <w:p w:rsidR="0047638E" w:rsidRPr="00BC5415" w:rsidRDefault="00347A2C" w:rsidP="0047638E">
            <w:pPr>
              <w:pStyle w:val="NoSpacing"/>
              <w:jc w:val="center"/>
              <w:rPr>
                <w:rFonts w:asciiTheme="majorHAnsi" w:hAnsiTheme="majorHAnsi" w:cstheme="majorHAnsi"/>
                <w:b/>
                <w:sz w:val="24"/>
                <w:szCs w:val="24"/>
              </w:rPr>
            </w:pPr>
            <w:r>
              <w:rPr>
                <w:rFonts w:asciiTheme="majorHAnsi" w:hAnsiTheme="majorHAnsi" w:cstheme="majorHAnsi"/>
                <w:b/>
                <w:sz w:val="24"/>
                <w:szCs w:val="24"/>
              </w:rPr>
              <w:t>19</w:t>
            </w:r>
          </w:p>
        </w:tc>
        <w:tc>
          <w:tcPr>
            <w:tcW w:w="6030" w:type="dxa"/>
          </w:tcPr>
          <w:p w:rsidR="0047638E" w:rsidRPr="00BC5415" w:rsidRDefault="0047638E" w:rsidP="0047638E">
            <w:pPr>
              <w:pStyle w:val="NoSpacing"/>
              <w:rPr>
                <w:rFonts w:asciiTheme="majorHAnsi" w:hAnsiTheme="majorHAnsi" w:cstheme="majorHAnsi"/>
                <w:b/>
                <w:sz w:val="24"/>
                <w:szCs w:val="24"/>
              </w:rPr>
            </w:pPr>
            <w:r w:rsidRPr="00BC5415">
              <w:rPr>
                <w:rFonts w:asciiTheme="majorHAnsi" w:hAnsiTheme="majorHAnsi" w:cstheme="majorHAnsi"/>
                <w:b/>
                <w:sz w:val="24"/>
                <w:szCs w:val="24"/>
              </w:rPr>
              <w:t>Opening of Bids:</w:t>
            </w:r>
          </w:p>
        </w:tc>
        <w:tc>
          <w:tcPr>
            <w:tcW w:w="1440" w:type="dxa"/>
          </w:tcPr>
          <w:p w:rsidR="0047638E" w:rsidRPr="00BC5415" w:rsidRDefault="007B02AD" w:rsidP="0047638E">
            <w:pPr>
              <w:pStyle w:val="NoSpacing"/>
              <w:jc w:val="center"/>
              <w:rPr>
                <w:rFonts w:asciiTheme="majorHAnsi" w:hAnsiTheme="majorHAnsi" w:cstheme="majorHAnsi"/>
                <w:b/>
                <w:sz w:val="24"/>
                <w:szCs w:val="24"/>
              </w:rPr>
            </w:pPr>
            <w:r>
              <w:rPr>
                <w:rFonts w:asciiTheme="majorHAnsi" w:hAnsiTheme="majorHAnsi" w:cstheme="majorHAnsi"/>
                <w:b/>
                <w:sz w:val="24"/>
                <w:szCs w:val="24"/>
              </w:rPr>
              <w:t>05</w:t>
            </w:r>
          </w:p>
        </w:tc>
      </w:tr>
      <w:tr w:rsidR="0047638E" w:rsidTr="0047638E">
        <w:tc>
          <w:tcPr>
            <w:tcW w:w="990" w:type="dxa"/>
          </w:tcPr>
          <w:p w:rsidR="0047638E" w:rsidRPr="00BC5415" w:rsidRDefault="00347A2C" w:rsidP="0047638E">
            <w:pPr>
              <w:pStyle w:val="NoSpacing"/>
              <w:jc w:val="center"/>
              <w:rPr>
                <w:rFonts w:asciiTheme="majorHAnsi" w:hAnsiTheme="majorHAnsi" w:cstheme="majorHAnsi"/>
                <w:b/>
                <w:sz w:val="24"/>
                <w:szCs w:val="24"/>
              </w:rPr>
            </w:pPr>
            <w:r>
              <w:rPr>
                <w:rFonts w:asciiTheme="majorHAnsi" w:hAnsiTheme="majorHAnsi" w:cstheme="majorHAnsi"/>
                <w:b/>
                <w:sz w:val="24"/>
                <w:szCs w:val="24"/>
              </w:rPr>
              <w:t>20</w:t>
            </w:r>
          </w:p>
        </w:tc>
        <w:tc>
          <w:tcPr>
            <w:tcW w:w="6030" w:type="dxa"/>
          </w:tcPr>
          <w:p w:rsidR="0047638E" w:rsidRPr="00BC5415" w:rsidRDefault="0047638E" w:rsidP="0047638E">
            <w:pPr>
              <w:pStyle w:val="NoSpacing"/>
              <w:rPr>
                <w:rFonts w:asciiTheme="majorHAnsi" w:hAnsiTheme="majorHAnsi" w:cstheme="majorHAnsi"/>
                <w:b/>
                <w:sz w:val="24"/>
                <w:szCs w:val="24"/>
              </w:rPr>
            </w:pPr>
            <w:r w:rsidRPr="00BC5415">
              <w:rPr>
                <w:rFonts w:asciiTheme="majorHAnsi" w:hAnsiTheme="majorHAnsi" w:cstheme="majorHAnsi"/>
                <w:b/>
                <w:sz w:val="24"/>
                <w:szCs w:val="24"/>
              </w:rPr>
              <w:t>Clarification of Bids:</w:t>
            </w:r>
          </w:p>
        </w:tc>
        <w:tc>
          <w:tcPr>
            <w:tcW w:w="1440" w:type="dxa"/>
          </w:tcPr>
          <w:p w:rsidR="0047638E" w:rsidRPr="00BC5415" w:rsidRDefault="0047638E" w:rsidP="0047638E">
            <w:pPr>
              <w:pStyle w:val="NoSpacing"/>
              <w:jc w:val="center"/>
              <w:rPr>
                <w:rFonts w:asciiTheme="majorHAnsi" w:hAnsiTheme="majorHAnsi" w:cstheme="majorHAnsi"/>
                <w:b/>
                <w:sz w:val="24"/>
                <w:szCs w:val="24"/>
              </w:rPr>
            </w:pPr>
            <w:r w:rsidRPr="00BC5415">
              <w:rPr>
                <w:rFonts w:asciiTheme="majorHAnsi" w:hAnsiTheme="majorHAnsi" w:cstheme="majorHAnsi"/>
                <w:b/>
                <w:sz w:val="24"/>
                <w:szCs w:val="24"/>
              </w:rPr>
              <w:t>05</w:t>
            </w:r>
          </w:p>
        </w:tc>
      </w:tr>
      <w:tr w:rsidR="0047638E" w:rsidTr="0047638E">
        <w:tc>
          <w:tcPr>
            <w:tcW w:w="990" w:type="dxa"/>
          </w:tcPr>
          <w:p w:rsidR="0047638E" w:rsidRPr="00BC5415" w:rsidRDefault="00347A2C" w:rsidP="0047638E">
            <w:pPr>
              <w:pStyle w:val="NoSpacing"/>
              <w:jc w:val="center"/>
              <w:rPr>
                <w:rFonts w:asciiTheme="majorHAnsi" w:hAnsiTheme="majorHAnsi" w:cstheme="majorHAnsi"/>
                <w:b/>
                <w:sz w:val="24"/>
                <w:szCs w:val="24"/>
              </w:rPr>
            </w:pPr>
            <w:r>
              <w:rPr>
                <w:rFonts w:asciiTheme="majorHAnsi" w:hAnsiTheme="majorHAnsi" w:cstheme="majorHAnsi"/>
                <w:b/>
                <w:sz w:val="24"/>
                <w:szCs w:val="24"/>
              </w:rPr>
              <w:t>21</w:t>
            </w:r>
          </w:p>
        </w:tc>
        <w:tc>
          <w:tcPr>
            <w:tcW w:w="6030" w:type="dxa"/>
          </w:tcPr>
          <w:p w:rsidR="0047638E" w:rsidRPr="00BC5415" w:rsidRDefault="0047638E" w:rsidP="0047638E">
            <w:pPr>
              <w:pStyle w:val="NoSpacing"/>
              <w:rPr>
                <w:rFonts w:asciiTheme="majorHAnsi" w:hAnsiTheme="majorHAnsi" w:cstheme="majorHAnsi"/>
                <w:b/>
                <w:sz w:val="24"/>
                <w:szCs w:val="24"/>
              </w:rPr>
            </w:pPr>
            <w:r w:rsidRPr="00BC5415">
              <w:rPr>
                <w:rFonts w:asciiTheme="majorHAnsi" w:hAnsiTheme="majorHAnsi" w:cstheme="majorHAnsi"/>
                <w:b/>
                <w:sz w:val="24"/>
                <w:szCs w:val="24"/>
              </w:rPr>
              <w:t>Preliminary Examination:</w:t>
            </w:r>
          </w:p>
        </w:tc>
        <w:tc>
          <w:tcPr>
            <w:tcW w:w="1440" w:type="dxa"/>
          </w:tcPr>
          <w:p w:rsidR="0047638E" w:rsidRPr="00BC5415" w:rsidRDefault="0047638E" w:rsidP="0047638E">
            <w:pPr>
              <w:pStyle w:val="NoSpacing"/>
              <w:jc w:val="center"/>
              <w:rPr>
                <w:rFonts w:asciiTheme="majorHAnsi" w:hAnsiTheme="majorHAnsi" w:cstheme="majorHAnsi"/>
                <w:b/>
                <w:sz w:val="24"/>
                <w:szCs w:val="24"/>
              </w:rPr>
            </w:pPr>
            <w:r w:rsidRPr="00BC5415">
              <w:rPr>
                <w:rFonts w:asciiTheme="majorHAnsi" w:hAnsiTheme="majorHAnsi" w:cstheme="majorHAnsi"/>
                <w:b/>
                <w:sz w:val="24"/>
                <w:szCs w:val="24"/>
              </w:rPr>
              <w:t>05</w:t>
            </w:r>
          </w:p>
        </w:tc>
      </w:tr>
      <w:tr w:rsidR="0047638E" w:rsidTr="0047638E">
        <w:tc>
          <w:tcPr>
            <w:tcW w:w="990" w:type="dxa"/>
          </w:tcPr>
          <w:p w:rsidR="0047638E" w:rsidRPr="00BC5415" w:rsidRDefault="00347A2C" w:rsidP="0047638E">
            <w:pPr>
              <w:pStyle w:val="NoSpacing"/>
              <w:jc w:val="center"/>
              <w:rPr>
                <w:rFonts w:asciiTheme="majorHAnsi" w:hAnsiTheme="majorHAnsi" w:cstheme="majorHAnsi"/>
                <w:b/>
                <w:sz w:val="24"/>
                <w:szCs w:val="24"/>
              </w:rPr>
            </w:pPr>
            <w:r>
              <w:rPr>
                <w:rFonts w:asciiTheme="majorHAnsi" w:hAnsiTheme="majorHAnsi" w:cstheme="majorHAnsi"/>
                <w:b/>
                <w:sz w:val="24"/>
                <w:szCs w:val="24"/>
              </w:rPr>
              <w:t>22</w:t>
            </w:r>
          </w:p>
        </w:tc>
        <w:tc>
          <w:tcPr>
            <w:tcW w:w="6030" w:type="dxa"/>
          </w:tcPr>
          <w:p w:rsidR="0047638E" w:rsidRPr="00BC5415" w:rsidRDefault="0047638E" w:rsidP="0047638E">
            <w:pPr>
              <w:pStyle w:val="NoSpacing"/>
              <w:rPr>
                <w:rFonts w:asciiTheme="majorHAnsi" w:hAnsiTheme="majorHAnsi" w:cstheme="majorHAnsi"/>
                <w:b/>
                <w:sz w:val="24"/>
                <w:szCs w:val="24"/>
              </w:rPr>
            </w:pPr>
            <w:r w:rsidRPr="00BC5415">
              <w:rPr>
                <w:rFonts w:asciiTheme="majorHAnsi" w:hAnsiTheme="majorHAnsi" w:cstheme="majorHAnsi"/>
                <w:b/>
                <w:sz w:val="24"/>
                <w:szCs w:val="24"/>
              </w:rPr>
              <w:t xml:space="preserve">Evaluation &amp; Comparison of Bids: </w:t>
            </w:r>
          </w:p>
        </w:tc>
        <w:tc>
          <w:tcPr>
            <w:tcW w:w="1440" w:type="dxa"/>
          </w:tcPr>
          <w:p w:rsidR="0047638E" w:rsidRPr="00BC5415" w:rsidRDefault="00347A2C" w:rsidP="0047638E">
            <w:pPr>
              <w:pStyle w:val="NoSpacing"/>
              <w:jc w:val="center"/>
              <w:rPr>
                <w:rFonts w:asciiTheme="majorHAnsi" w:hAnsiTheme="majorHAnsi" w:cstheme="majorHAnsi"/>
                <w:b/>
                <w:sz w:val="24"/>
                <w:szCs w:val="24"/>
              </w:rPr>
            </w:pPr>
            <w:r>
              <w:rPr>
                <w:rFonts w:asciiTheme="majorHAnsi" w:hAnsiTheme="majorHAnsi" w:cstheme="majorHAnsi"/>
                <w:b/>
                <w:sz w:val="24"/>
                <w:szCs w:val="24"/>
              </w:rPr>
              <w:t>06</w:t>
            </w:r>
          </w:p>
        </w:tc>
      </w:tr>
      <w:tr w:rsidR="0047638E" w:rsidTr="0047638E">
        <w:tc>
          <w:tcPr>
            <w:tcW w:w="990" w:type="dxa"/>
          </w:tcPr>
          <w:p w:rsidR="0047638E" w:rsidRPr="00BC5415" w:rsidRDefault="00347A2C" w:rsidP="0047638E">
            <w:pPr>
              <w:pStyle w:val="NoSpacing"/>
              <w:jc w:val="center"/>
              <w:rPr>
                <w:rFonts w:asciiTheme="majorHAnsi" w:hAnsiTheme="majorHAnsi" w:cstheme="majorHAnsi"/>
                <w:b/>
                <w:sz w:val="24"/>
                <w:szCs w:val="24"/>
              </w:rPr>
            </w:pPr>
            <w:r>
              <w:rPr>
                <w:rFonts w:asciiTheme="majorHAnsi" w:hAnsiTheme="majorHAnsi" w:cstheme="majorHAnsi"/>
                <w:b/>
                <w:sz w:val="24"/>
                <w:szCs w:val="24"/>
              </w:rPr>
              <w:t>23</w:t>
            </w:r>
          </w:p>
        </w:tc>
        <w:tc>
          <w:tcPr>
            <w:tcW w:w="6030" w:type="dxa"/>
          </w:tcPr>
          <w:p w:rsidR="0047638E" w:rsidRPr="00BC5415" w:rsidRDefault="0047638E" w:rsidP="0047638E">
            <w:pPr>
              <w:pStyle w:val="NoSpacing"/>
              <w:rPr>
                <w:rFonts w:asciiTheme="majorHAnsi" w:hAnsiTheme="majorHAnsi" w:cstheme="majorHAnsi"/>
                <w:b/>
                <w:sz w:val="24"/>
                <w:szCs w:val="24"/>
              </w:rPr>
            </w:pPr>
            <w:r w:rsidRPr="00BC5415">
              <w:rPr>
                <w:rFonts w:asciiTheme="majorHAnsi" w:hAnsiTheme="majorHAnsi" w:cstheme="majorHAnsi"/>
                <w:b/>
                <w:sz w:val="24"/>
                <w:szCs w:val="24"/>
              </w:rPr>
              <w:t>Evaluation Criteria:</w:t>
            </w:r>
          </w:p>
        </w:tc>
        <w:tc>
          <w:tcPr>
            <w:tcW w:w="1440" w:type="dxa"/>
          </w:tcPr>
          <w:p w:rsidR="0047638E" w:rsidRPr="00BC5415" w:rsidRDefault="0047638E" w:rsidP="0047638E">
            <w:pPr>
              <w:pStyle w:val="NoSpacing"/>
              <w:jc w:val="center"/>
              <w:rPr>
                <w:rFonts w:asciiTheme="majorHAnsi" w:hAnsiTheme="majorHAnsi" w:cstheme="majorHAnsi"/>
                <w:b/>
                <w:sz w:val="24"/>
                <w:szCs w:val="24"/>
              </w:rPr>
            </w:pPr>
            <w:r w:rsidRPr="00BC5415">
              <w:rPr>
                <w:rFonts w:asciiTheme="majorHAnsi" w:hAnsiTheme="majorHAnsi" w:cstheme="majorHAnsi"/>
                <w:b/>
                <w:sz w:val="24"/>
                <w:szCs w:val="24"/>
              </w:rPr>
              <w:t>06</w:t>
            </w:r>
          </w:p>
        </w:tc>
      </w:tr>
      <w:tr w:rsidR="0047638E" w:rsidTr="0047638E">
        <w:tc>
          <w:tcPr>
            <w:tcW w:w="990" w:type="dxa"/>
          </w:tcPr>
          <w:p w:rsidR="0047638E" w:rsidRPr="00BC5415" w:rsidRDefault="00347A2C" w:rsidP="0047638E">
            <w:pPr>
              <w:pStyle w:val="NoSpacing"/>
              <w:jc w:val="center"/>
              <w:rPr>
                <w:rFonts w:asciiTheme="majorHAnsi" w:hAnsiTheme="majorHAnsi" w:cstheme="majorHAnsi"/>
                <w:b/>
                <w:sz w:val="24"/>
                <w:szCs w:val="24"/>
              </w:rPr>
            </w:pPr>
            <w:r>
              <w:rPr>
                <w:rFonts w:asciiTheme="majorHAnsi" w:hAnsiTheme="majorHAnsi" w:cstheme="majorHAnsi"/>
                <w:b/>
                <w:sz w:val="24"/>
                <w:szCs w:val="24"/>
              </w:rPr>
              <w:t>24</w:t>
            </w:r>
          </w:p>
        </w:tc>
        <w:tc>
          <w:tcPr>
            <w:tcW w:w="6030" w:type="dxa"/>
          </w:tcPr>
          <w:p w:rsidR="0047638E" w:rsidRPr="00BC5415" w:rsidRDefault="0047638E" w:rsidP="0047638E">
            <w:pPr>
              <w:pStyle w:val="NoSpacing"/>
              <w:rPr>
                <w:rFonts w:asciiTheme="majorHAnsi" w:hAnsiTheme="majorHAnsi" w:cstheme="majorHAnsi"/>
                <w:b/>
                <w:sz w:val="24"/>
                <w:szCs w:val="24"/>
                <w:u w:val="single"/>
              </w:rPr>
            </w:pPr>
            <w:r w:rsidRPr="00BC5415">
              <w:rPr>
                <w:rFonts w:asciiTheme="majorHAnsi" w:hAnsiTheme="majorHAnsi" w:cstheme="majorHAnsi"/>
                <w:b/>
                <w:sz w:val="24"/>
                <w:szCs w:val="24"/>
                <w:u w:val="single"/>
              </w:rPr>
              <w:t>Evaluation Criteria for Tab.</w:t>
            </w:r>
          </w:p>
          <w:p w:rsidR="0047638E" w:rsidRPr="00BC5415" w:rsidRDefault="0047638E" w:rsidP="0047638E">
            <w:pPr>
              <w:pStyle w:val="NoSpacing"/>
              <w:rPr>
                <w:rFonts w:asciiTheme="majorHAnsi" w:hAnsiTheme="majorHAnsi" w:cstheme="majorHAnsi"/>
                <w:b/>
                <w:sz w:val="24"/>
                <w:szCs w:val="24"/>
              </w:rPr>
            </w:pPr>
            <w:r w:rsidRPr="00BC5415">
              <w:rPr>
                <w:rFonts w:asciiTheme="majorHAnsi" w:hAnsiTheme="majorHAnsi" w:cstheme="majorHAnsi"/>
                <w:b/>
                <w:sz w:val="24"/>
                <w:szCs w:val="24"/>
              </w:rPr>
              <w:t>For the Year 2022-2023</w:t>
            </w:r>
          </w:p>
        </w:tc>
        <w:tc>
          <w:tcPr>
            <w:tcW w:w="1440" w:type="dxa"/>
          </w:tcPr>
          <w:p w:rsidR="0047638E" w:rsidRPr="00BC5415" w:rsidRDefault="00347A2C" w:rsidP="0047638E">
            <w:pPr>
              <w:pStyle w:val="NoSpacing"/>
              <w:jc w:val="center"/>
              <w:rPr>
                <w:rFonts w:asciiTheme="majorHAnsi" w:hAnsiTheme="majorHAnsi" w:cstheme="majorHAnsi"/>
                <w:b/>
                <w:sz w:val="24"/>
                <w:szCs w:val="24"/>
              </w:rPr>
            </w:pPr>
            <w:r>
              <w:rPr>
                <w:rFonts w:asciiTheme="majorHAnsi" w:hAnsiTheme="majorHAnsi" w:cstheme="majorHAnsi"/>
                <w:b/>
                <w:sz w:val="24"/>
                <w:szCs w:val="24"/>
              </w:rPr>
              <w:t>07</w:t>
            </w:r>
          </w:p>
        </w:tc>
      </w:tr>
      <w:tr w:rsidR="0047638E" w:rsidTr="0047638E">
        <w:tc>
          <w:tcPr>
            <w:tcW w:w="990" w:type="dxa"/>
          </w:tcPr>
          <w:p w:rsidR="0047638E" w:rsidRPr="00BC5415" w:rsidRDefault="00347A2C" w:rsidP="0047638E">
            <w:pPr>
              <w:pStyle w:val="NoSpacing"/>
              <w:jc w:val="center"/>
              <w:rPr>
                <w:rFonts w:asciiTheme="majorHAnsi" w:hAnsiTheme="majorHAnsi" w:cstheme="majorHAnsi"/>
                <w:b/>
                <w:sz w:val="24"/>
                <w:szCs w:val="24"/>
              </w:rPr>
            </w:pPr>
            <w:r>
              <w:rPr>
                <w:rFonts w:asciiTheme="majorHAnsi" w:hAnsiTheme="majorHAnsi" w:cstheme="majorHAnsi"/>
                <w:b/>
                <w:sz w:val="24"/>
                <w:szCs w:val="24"/>
              </w:rPr>
              <w:t>25</w:t>
            </w:r>
          </w:p>
        </w:tc>
        <w:tc>
          <w:tcPr>
            <w:tcW w:w="6030" w:type="dxa"/>
          </w:tcPr>
          <w:p w:rsidR="0047638E" w:rsidRPr="00BC5415" w:rsidRDefault="0047638E" w:rsidP="0047638E">
            <w:pPr>
              <w:pStyle w:val="NoSpacing"/>
              <w:rPr>
                <w:rFonts w:asciiTheme="majorHAnsi" w:hAnsiTheme="majorHAnsi" w:cstheme="majorHAnsi"/>
                <w:b/>
                <w:sz w:val="24"/>
                <w:szCs w:val="24"/>
              </w:rPr>
            </w:pPr>
            <w:r w:rsidRPr="00BC5415">
              <w:rPr>
                <w:rFonts w:asciiTheme="majorHAnsi" w:hAnsiTheme="majorHAnsi" w:cstheme="majorHAnsi"/>
                <w:b/>
                <w:sz w:val="24"/>
                <w:szCs w:val="24"/>
              </w:rPr>
              <w:t>Evaluation Criteria for Disposable Syringes 2022-2023 Mandatory Clauses:</w:t>
            </w:r>
          </w:p>
        </w:tc>
        <w:tc>
          <w:tcPr>
            <w:tcW w:w="1440" w:type="dxa"/>
          </w:tcPr>
          <w:p w:rsidR="0047638E" w:rsidRPr="00BC5415" w:rsidRDefault="00347A2C" w:rsidP="0047638E">
            <w:pPr>
              <w:pStyle w:val="NoSpacing"/>
              <w:jc w:val="center"/>
              <w:rPr>
                <w:rFonts w:asciiTheme="majorHAnsi" w:hAnsiTheme="majorHAnsi" w:cstheme="majorHAnsi"/>
                <w:b/>
                <w:sz w:val="24"/>
                <w:szCs w:val="24"/>
              </w:rPr>
            </w:pPr>
            <w:r>
              <w:rPr>
                <w:rFonts w:asciiTheme="majorHAnsi" w:hAnsiTheme="majorHAnsi" w:cstheme="majorHAnsi"/>
                <w:b/>
                <w:sz w:val="24"/>
                <w:szCs w:val="24"/>
              </w:rPr>
              <w:t>07</w:t>
            </w:r>
          </w:p>
        </w:tc>
      </w:tr>
      <w:tr w:rsidR="0047638E" w:rsidTr="0047638E">
        <w:tc>
          <w:tcPr>
            <w:tcW w:w="990" w:type="dxa"/>
          </w:tcPr>
          <w:p w:rsidR="0047638E" w:rsidRPr="00BC5415" w:rsidRDefault="00347A2C" w:rsidP="0047638E">
            <w:pPr>
              <w:pStyle w:val="NoSpacing"/>
              <w:jc w:val="center"/>
              <w:rPr>
                <w:rFonts w:asciiTheme="majorHAnsi" w:hAnsiTheme="majorHAnsi" w:cstheme="majorHAnsi"/>
                <w:b/>
                <w:sz w:val="24"/>
                <w:szCs w:val="24"/>
              </w:rPr>
            </w:pPr>
            <w:r>
              <w:rPr>
                <w:rFonts w:asciiTheme="majorHAnsi" w:hAnsiTheme="majorHAnsi" w:cstheme="majorHAnsi"/>
                <w:b/>
                <w:sz w:val="24"/>
                <w:szCs w:val="24"/>
              </w:rPr>
              <w:t>26</w:t>
            </w:r>
          </w:p>
        </w:tc>
        <w:tc>
          <w:tcPr>
            <w:tcW w:w="6030" w:type="dxa"/>
          </w:tcPr>
          <w:p w:rsidR="0047638E" w:rsidRPr="00BC5415" w:rsidRDefault="0047638E" w:rsidP="0047638E">
            <w:pPr>
              <w:pStyle w:val="NoSpacing"/>
              <w:rPr>
                <w:rFonts w:asciiTheme="majorHAnsi" w:hAnsiTheme="majorHAnsi" w:cstheme="majorHAnsi"/>
                <w:b/>
                <w:sz w:val="24"/>
                <w:szCs w:val="24"/>
              </w:rPr>
            </w:pPr>
            <w:r w:rsidRPr="00BC5415">
              <w:rPr>
                <w:rFonts w:asciiTheme="majorHAnsi" w:hAnsiTheme="majorHAnsi" w:cstheme="majorHAnsi"/>
                <w:b/>
                <w:sz w:val="24"/>
                <w:szCs w:val="24"/>
              </w:rPr>
              <w:t>Bill of Quantity</w:t>
            </w:r>
          </w:p>
        </w:tc>
        <w:tc>
          <w:tcPr>
            <w:tcW w:w="1440" w:type="dxa"/>
          </w:tcPr>
          <w:p w:rsidR="0047638E" w:rsidRPr="00BC5415" w:rsidRDefault="00347A2C" w:rsidP="0047638E">
            <w:pPr>
              <w:pStyle w:val="NoSpacing"/>
              <w:jc w:val="center"/>
              <w:rPr>
                <w:rFonts w:asciiTheme="majorHAnsi" w:hAnsiTheme="majorHAnsi" w:cstheme="majorHAnsi"/>
                <w:b/>
                <w:sz w:val="24"/>
                <w:szCs w:val="24"/>
              </w:rPr>
            </w:pPr>
            <w:r>
              <w:rPr>
                <w:rFonts w:asciiTheme="majorHAnsi" w:hAnsiTheme="majorHAnsi" w:cstheme="majorHAnsi"/>
                <w:b/>
                <w:sz w:val="24"/>
                <w:szCs w:val="24"/>
              </w:rPr>
              <w:t>08-10</w:t>
            </w:r>
          </w:p>
        </w:tc>
      </w:tr>
    </w:tbl>
    <w:p w:rsidR="0047638E" w:rsidRPr="00EA2E35" w:rsidRDefault="0047638E" w:rsidP="0047638E">
      <w:pPr>
        <w:pStyle w:val="NoSpacing"/>
        <w:rPr>
          <w:rFonts w:asciiTheme="majorHAnsi" w:hAnsiTheme="majorHAnsi" w:cstheme="majorHAnsi"/>
          <w:b/>
          <w:sz w:val="24"/>
          <w:szCs w:val="24"/>
          <w:u w:val="single"/>
        </w:rPr>
      </w:pPr>
    </w:p>
    <w:p w:rsidR="0047638E" w:rsidRDefault="0047638E" w:rsidP="0047638E">
      <w:pPr>
        <w:pStyle w:val="NoSpacing"/>
        <w:rPr>
          <w:rFonts w:asciiTheme="majorHAnsi" w:hAnsiTheme="majorHAnsi" w:cstheme="majorHAnsi"/>
          <w:sz w:val="24"/>
          <w:szCs w:val="24"/>
        </w:rPr>
      </w:pPr>
    </w:p>
    <w:p w:rsidR="0047638E" w:rsidRDefault="0047638E" w:rsidP="0047638E">
      <w:pPr>
        <w:pStyle w:val="NoSpacing"/>
        <w:rPr>
          <w:rFonts w:asciiTheme="majorHAnsi" w:hAnsiTheme="majorHAnsi" w:cstheme="majorHAnsi"/>
          <w:sz w:val="24"/>
          <w:szCs w:val="24"/>
        </w:rPr>
      </w:pPr>
    </w:p>
    <w:p w:rsidR="0047638E" w:rsidRDefault="0047638E" w:rsidP="0047638E">
      <w:pPr>
        <w:pStyle w:val="NoSpacing"/>
        <w:rPr>
          <w:rFonts w:asciiTheme="majorHAnsi" w:hAnsiTheme="majorHAnsi" w:cstheme="majorHAnsi"/>
          <w:sz w:val="24"/>
          <w:szCs w:val="24"/>
        </w:rPr>
      </w:pPr>
    </w:p>
    <w:p w:rsidR="0047638E" w:rsidRDefault="0047638E" w:rsidP="0047638E">
      <w:pPr>
        <w:pStyle w:val="NoSpacing"/>
        <w:ind w:left="900"/>
        <w:rPr>
          <w:rFonts w:asciiTheme="majorHAnsi" w:hAnsiTheme="majorHAnsi" w:cstheme="majorHAnsi"/>
          <w:sz w:val="24"/>
          <w:szCs w:val="24"/>
        </w:rPr>
      </w:pPr>
    </w:p>
    <w:p w:rsidR="009E3DEE" w:rsidRDefault="009E3DEE" w:rsidP="0047638E">
      <w:pPr>
        <w:pStyle w:val="NoSpacing"/>
        <w:ind w:left="900"/>
        <w:rPr>
          <w:rFonts w:asciiTheme="majorHAnsi" w:hAnsiTheme="majorHAnsi" w:cstheme="majorHAnsi"/>
          <w:sz w:val="24"/>
          <w:szCs w:val="24"/>
        </w:rPr>
      </w:pPr>
    </w:p>
    <w:p w:rsidR="009E3DEE" w:rsidRDefault="009E3DEE" w:rsidP="0047638E">
      <w:pPr>
        <w:pStyle w:val="NoSpacing"/>
        <w:ind w:left="900"/>
        <w:rPr>
          <w:rFonts w:asciiTheme="majorHAnsi" w:hAnsiTheme="majorHAnsi" w:cstheme="majorHAnsi"/>
          <w:sz w:val="24"/>
          <w:szCs w:val="24"/>
        </w:rPr>
      </w:pPr>
    </w:p>
    <w:p w:rsidR="009E3DEE" w:rsidRDefault="009E3DEE" w:rsidP="0047638E">
      <w:pPr>
        <w:pStyle w:val="NoSpacing"/>
        <w:ind w:left="900"/>
        <w:rPr>
          <w:rFonts w:asciiTheme="majorHAnsi" w:hAnsiTheme="majorHAnsi" w:cstheme="majorHAnsi"/>
          <w:sz w:val="24"/>
          <w:szCs w:val="24"/>
        </w:rPr>
      </w:pPr>
    </w:p>
    <w:p w:rsidR="009E3DEE" w:rsidRDefault="009E3DEE" w:rsidP="0047638E">
      <w:pPr>
        <w:pStyle w:val="NoSpacing"/>
        <w:ind w:left="900"/>
        <w:rPr>
          <w:rFonts w:asciiTheme="majorHAnsi" w:hAnsiTheme="majorHAnsi" w:cstheme="majorHAnsi"/>
          <w:sz w:val="24"/>
          <w:szCs w:val="24"/>
        </w:rPr>
      </w:pPr>
    </w:p>
    <w:p w:rsidR="009E3DEE" w:rsidRDefault="009E3DEE" w:rsidP="0047638E">
      <w:pPr>
        <w:pStyle w:val="NoSpacing"/>
        <w:ind w:left="900"/>
        <w:rPr>
          <w:rFonts w:asciiTheme="majorHAnsi" w:hAnsiTheme="majorHAnsi" w:cstheme="majorHAnsi"/>
          <w:sz w:val="24"/>
          <w:szCs w:val="24"/>
        </w:rPr>
      </w:pPr>
    </w:p>
    <w:p w:rsidR="008A447D" w:rsidRDefault="008A447D" w:rsidP="0047638E">
      <w:pPr>
        <w:pStyle w:val="NoSpacing"/>
        <w:jc w:val="center"/>
        <w:rPr>
          <w:rFonts w:cstheme="minorHAnsi"/>
          <w:b/>
          <w:sz w:val="32"/>
          <w:szCs w:val="32"/>
          <w:u w:val="single"/>
        </w:rPr>
      </w:pPr>
    </w:p>
    <w:p w:rsidR="008A447D" w:rsidRDefault="008A447D" w:rsidP="0047638E">
      <w:pPr>
        <w:pStyle w:val="NoSpacing"/>
        <w:jc w:val="center"/>
        <w:rPr>
          <w:rFonts w:cstheme="minorHAnsi"/>
          <w:b/>
          <w:sz w:val="32"/>
          <w:szCs w:val="32"/>
          <w:u w:val="single"/>
        </w:rPr>
      </w:pPr>
    </w:p>
    <w:p w:rsidR="0047638E" w:rsidRDefault="0047638E" w:rsidP="0047638E">
      <w:pPr>
        <w:pStyle w:val="NoSpacing"/>
        <w:jc w:val="center"/>
        <w:rPr>
          <w:rFonts w:cstheme="minorHAnsi"/>
          <w:b/>
          <w:sz w:val="32"/>
          <w:szCs w:val="32"/>
          <w:u w:val="single"/>
        </w:rPr>
      </w:pPr>
      <w:r w:rsidRPr="000B1E8D">
        <w:rPr>
          <w:rFonts w:cstheme="minorHAnsi"/>
          <w:b/>
          <w:sz w:val="32"/>
          <w:szCs w:val="32"/>
          <w:u w:val="single"/>
        </w:rPr>
        <w:t>EXPORT PROCESSING ZONES AUTHORITY</w:t>
      </w:r>
    </w:p>
    <w:p w:rsidR="0047638E" w:rsidRDefault="0047638E" w:rsidP="0047638E">
      <w:pPr>
        <w:pStyle w:val="NoSpacing"/>
        <w:rPr>
          <w:rFonts w:cstheme="minorHAnsi"/>
          <w:b/>
          <w:sz w:val="32"/>
          <w:szCs w:val="32"/>
          <w:u w:val="single"/>
        </w:rPr>
      </w:pPr>
    </w:p>
    <w:p w:rsidR="0047638E" w:rsidRDefault="0047638E" w:rsidP="0047638E">
      <w:pPr>
        <w:pStyle w:val="NoSpacing"/>
        <w:ind w:firstLine="720"/>
        <w:rPr>
          <w:rFonts w:cstheme="minorHAnsi"/>
          <w:b/>
          <w:sz w:val="32"/>
          <w:szCs w:val="32"/>
          <w:u w:val="single"/>
        </w:rPr>
      </w:pPr>
      <w:r>
        <w:rPr>
          <w:rFonts w:cstheme="minorHAnsi"/>
          <w:b/>
          <w:sz w:val="32"/>
          <w:szCs w:val="32"/>
          <w:u w:val="single"/>
        </w:rPr>
        <w:t>Important Note:</w:t>
      </w:r>
    </w:p>
    <w:p w:rsidR="0047638E" w:rsidRDefault="0047638E" w:rsidP="0047638E">
      <w:pPr>
        <w:pStyle w:val="NoSpacing"/>
        <w:rPr>
          <w:rFonts w:cstheme="minorHAnsi"/>
          <w:b/>
          <w:sz w:val="32"/>
          <w:szCs w:val="32"/>
          <w:u w:val="single"/>
        </w:rPr>
      </w:pPr>
    </w:p>
    <w:p w:rsidR="0047638E" w:rsidRDefault="0047638E" w:rsidP="0047638E">
      <w:pPr>
        <w:pStyle w:val="NoSpacing"/>
        <w:ind w:left="720"/>
        <w:jc w:val="both"/>
        <w:rPr>
          <w:rFonts w:cstheme="minorHAnsi"/>
          <w:sz w:val="26"/>
          <w:szCs w:val="26"/>
        </w:rPr>
      </w:pPr>
      <w:r w:rsidRPr="00A32D31">
        <w:rPr>
          <w:rFonts w:cstheme="minorHAnsi"/>
          <w:sz w:val="26"/>
          <w:szCs w:val="26"/>
        </w:rPr>
        <w:t>The bidders is expected to examine the Bidding Documents, including all Instruction, forms, terms and conditions, specifications and charts. Failure to furnish all information required by the Bidding documents or submission of a Bid not substantially responsive to the Bidding documents in every respect may result in the rejection of the Bid.</w:t>
      </w:r>
    </w:p>
    <w:p w:rsidR="0047638E" w:rsidRDefault="0047638E" w:rsidP="0047638E">
      <w:pPr>
        <w:pStyle w:val="NoSpacing"/>
        <w:jc w:val="both"/>
        <w:rPr>
          <w:rFonts w:cstheme="minorHAnsi"/>
          <w:sz w:val="26"/>
          <w:szCs w:val="26"/>
        </w:rPr>
      </w:pPr>
    </w:p>
    <w:p w:rsidR="0047638E" w:rsidRDefault="0047638E" w:rsidP="0047638E">
      <w:pPr>
        <w:pStyle w:val="NoSpacing"/>
        <w:ind w:left="720"/>
        <w:jc w:val="both"/>
        <w:rPr>
          <w:rFonts w:cstheme="minorHAnsi"/>
          <w:sz w:val="26"/>
          <w:szCs w:val="26"/>
        </w:rPr>
      </w:pPr>
      <w:r>
        <w:rPr>
          <w:rFonts w:cstheme="minorHAnsi"/>
          <w:sz w:val="26"/>
          <w:szCs w:val="26"/>
        </w:rPr>
        <w:t xml:space="preserve">Bidders must ensure that they submit all the required documents indicated in the Bidding Documents without fail. Bids received without, undertakings, valid documentary evidence, supporting documents and the manner for the various requirements mentioned in the Bidding Documents or test certificates are liable to be rejected at the initial stage itself. The data sheets, valid documentary evidence for the critical components as detailed hereinafter should be submitted by the Bidder for scrutiny. </w:t>
      </w:r>
    </w:p>
    <w:p w:rsidR="0047638E" w:rsidRDefault="0047638E" w:rsidP="0047638E">
      <w:pPr>
        <w:pStyle w:val="NoSpacing"/>
        <w:ind w:left="720"/>
        <w:jc w:val="both"/>
        <w:rPr>
          <w:rFonts w:cstheme="minorHAnsi"/>
          <w:sz w:val="26"/>
          <w:szCs w:val="26"/>
        </w:rPr>
      </w:pPr>
    </w:p>
    <w:p w:rsidR="0047638E" w:rsidRDefault="0047638E" w:rsidP="0047638E">
      <w:pPr>
        <w:pStyle w:val="NoSpacing"/>
        <w:ind w:left="720"/>
        <w:jc w:val="both"/>
        <w:rPr>
          <w:rFonts w:cstheme="minorHAnsi"/>
          <w:sz w:val="26"/>
          <w:szCs w:val="26"/>
        </w:rPr>
      </w:pPr>
      <w:r>
        <w:rPr>
          <w:rFonts w:cstheme="minorHAnsi"/>
          <w:sz w:val="26"/>
          <w:szCs w:val="26"/>
        </w:rPr>
        <w:t>Applicability of Public Procurement Regulatory Authority (PPRA) Rules, 2004. This Bidding Process will be governed under PPRA Rules, 2004, as amended from time to time and instructions of the Government of Pakistan received during the completion of the project.</w:t>
      </w:r>
    </w:p>
    <w:p w:rsidR="0047638E" w:rsidRDefault="0047638E" w:rsidP="0047638E">
      <w:pPr>
        <w:pStyle w:val="NoSpacing"/>
        <w:ind w:left="720"/>
        <w:jc w:val="both"/>
        <w:rPr>
          <w:rFonts w:cstheme="minorHAnsi"/>
          <w:sz w:val="26"/>
          <w:szCs w:val="26"/>
        </w:rPr>
      </w:pPr>
    </w:p>
    <w:p w:rsidR="0047638E" w:rsidRPr="00A32D31" w:rsidRDefault="0047638E" w:rsidP="0047638E">
      <w:pPr>
        <w:pStyle w:val="NoSpacing"/>
        <w:ind w:left="720"/>
        <w:jc w:val="both"/>
        <w:rPr>
          <w:rFonts w:cstheme="minorHAnsi"/>
          <w:sz w:val="26"/>
          <w:szCs w:val="26"/>
        </w:rPr>
      </w:pPr>
    </w:p>
    <w:p w:rsidR="0047638E" w:rsidRDefault="0047638E" w:rsidP="0047638E">
      <w:pPr>
        <w:pStyle w:val="NoSpacing"/>
        <w:jc w:val="both"/>
        <w:rPr>
          <w:rFonts w:asciiTheme="majorHAnsi" w:hAnsiTheme="majorHAnsi" w:cstheme="majorHAnsi"/>
          <w:sz w:val="24"/>
          <w:szCs w:val="24"/>
        </w:rPr>
      </w:pPr>
    </w:p>
    <w:p w:rsidR="0047638E" w:rsidRDefault="0047638E" w:rsidP="0047638E">
      <w:pPr>
        <w:pStyle w:val="NoSpacing"/>
        <w:jc w:val="both"/>
        <w:rPr>
          <w:rFonts w:asciiTheme="majorHAnsi" w:hAnsiTheme="majorHAnsi" w:cstheme="majorHAnsi"/>
          <w:sz w:val="24"/>
          <w:szCs w:val="24"/>
        </w:rPr>
      </w:pPr>
    </w:p>
    <w:p w:rsidR="0047638E" w:rsidRDefault="0047638E" w:rsidP="0047638E">
      <w:pPr>
        <w:pStyle w:val="NoSpacing"/>
        <w:jc w:val="both"/>
        <w:rPr>
          <w:rFonts w:asciiTheme="majorHAnsi" w:hAnsiTheme="majorHAnsi" w:cstheme="majorHAnsi"/>
          <w:sz w:val="24"/>
          <w:szCs w:val="24"/>
        </w:rPr>
      </w:pPr>
    </w:p>
    <w:p w:rsidR="0047638E" w:rsidRDefault="0047638E" w:rsidP="0047638E">
      <w:pPr>
        <w:pStyle w:val="NoSpacing"/>
        <w:jc w:val="both"/>
        <w:rPr>
          <w:rFonts w:asciiTheme="majorHAnsi" w:hAnsiTheme="majorHAnsi" w:cstheme="majorHAnsi"/>
          <w:sz w:val="24"/>
          <w:szCs w:val="24"/>
        </w:rPr>
      </w:pPr>
    </w:p>
    <w:p w:rsidR="0047638E" w:rsidRDefault="0047638E" w:rsidP="0047638E">
      <w:pPr>
        <w:pStyle w:val="NoSpacing"/>
        <w:jc w:val="both"/>
        <w:rPr>
          <w:rFonts w:asciiTheme="majorHAnsi" w:hAnsiTheme="majorHAnsi" w:cstheme="majorHAnsi"/>
          <w:sz w:val="24"/>
          <w:szCs w:val="24"/>
        </w:rPr>
      </w:pPr>
    </w:p>
    <w:p w:rsidR="0047638E" w:rsidRDefault="0047638E" w:rsidP="0047638E">
      <w:pPr>
        <w:pStyle w:val="NoSpacing"/>
        <w:jc w:val="both"/>
        <w:rPr>
          <w:rFonts w:asciiTheme="majorHAnsi" w:hAnsiTheme="majorHAnsi" w:cstheme="majorHAnsi"/>
          <w:sz w:val="24"/>
          <w:szCs w:val="24"/>
        </w:rPr>
      </w:pPr>
    </w:p>
    <w:p w:rsidR="0047638E" w:rsidRDefault="0047638E" w:rsidP="0047638E">
      <w:pPr>
        <w:pStyle w:val="NoSpacing"/>
        <w:jc w:val="both"/>
        <w:rPr>
          <w:rFonts w:asciiTheme="majorHAnsi" w:hAnsiTheme="majorHAnsi" w:cstheme="majorHAnsi"/>
          <w:sz w:val="24"/>
          <w:szCs w:val="24"/>
        </w:rPr>
      </w:pPr>
    </w:p>
    <w:p w:rsidR="0047638E" w:rsidRDefault="0047638E" w:rsidP="0047638E">
      <w:pPr>
        <w:pStyle w:val="NoSpacing"/>
        <w:jc w:val="both"/>
        <w:rPr>
          <w:rFonts w:asciiTheme="majorHAnsi" w:hAnsiTheme="majorHAnsi" w:cstheme="majorHAnsi"/>
          <w:sz w:val="24"/>
          <w:szCs w:val="24"/>
        </w:rPr>
      </w:pPr>
    </w:p>
    <w:p w:rsidR="0047638E" w:rsidRDefault="0047638E" w:rsidP="0047638E">
      <w:pPr>
        <w:pStyle w:val="NoSpacing"/>
        <w:jc w:val="both"/>
        <w:rPr>
          <w:rFonts w:asciiTheme="majorHAnsi" w:hAnsiTheme="majorHAnsi" w:cstheme="majorHAnsi"/>
          <w:sz w:val="24"/>
          <w:szCs w:val="24"/>
        </w:rPr>
      </w:pPr>
    </w:p>
    <w:p w:rsidR="0047638E" w:rsidRDefault="0047638E" w:rsidP="0047638E">
      <w:pPr>
        <w:pStyle w:val="NoSpacing"/>
        <w:jc w:val="both"/>
        <w:rPr>
          <w:rFonts w:asciiTheme="majorHAnsi" w:hAnsiTheme="majorHAnsi" w:cstheme="majorHAnsi"/>
          <w:sz w:val="24"/>
          <w:szCs w:val="24"/>
        </w:rPr>
      </w:pPr>
    </w:p>
    <w:p w:rsidR="0047638E" w:rsidRDefault="0047638E" w:rsidP="0047638E">
      <w:pPr>
        <w:pStyle w:val="NoSpacing"/>
        <w:jc w:val="both"/>
        <w:rPr>
          <w:rFonts w:asciiTheme="majorHAnsi" w:hAnsiTheme="majorHAnsi" w:cstheme="majorHAnsi"/>
          <w:sz w:val="24"/>
          <w:szCs w:val="24"/>
        </w:rPr>
      </w:pPr>
    </w:p>
    <w:p w:rsidR="0047638E" w:rsidRDefault="0047638E" w:rsidP="0047638E">
      <w:pPr>
        <w:pStyle w:val="NoSpacing"/>
        <w:jc w:val="both"/>
        <w:rPr>
          <w:rFonts w:asciiTheme="majorHAnsi" w:hAnsiTheme="majorHAnsi" w:cstheme="majorHAnsi"/>
          <w:sz w:val="24"/>
          <w:szCs w:val="24"/>
        </w:rPr>
      </w:pPr>
    </w:p>
    <w:p w:rsidR="0047638E" w:rsidRDefault="0047638E" w:rsidP="0047638E">
      <w:pPr>
        <w:pStyle w:val="NoSpacing"/>
        <w:jc w:val="both"/>
        <w:rPr>
          <w:rFonts w:asciiTheme="majorHAnsi" w:hAnsiTheme="majorHAnsi" w:cstheme="majorHAnsi"/>
          <w:sz w:val="24"/>
          <w:szCs w:val="24"/>
        </w:rPr>
      </w:pPr>
    </w:p>
    <w:p w:rsidR="0047638E" w:rsidRDefault="0047638E" w:rsidP="0047638E">
      <w:pPr>
        <w:pStyle w:val="NoSpacing"/>
        <w:jc w:val="both"/>
        <w:rPr>
          <w:rFonts w:asciiTheme="majorHAnsi" w:hAnsiTheme="majorHAnsi" w:cstheme="majorHAnsi"/>
          <w:sz w:val="24"/>
          <w:szCs w:val="24"/>
        </w:rPr>
      </w:pPr>
    </w:p>
    <w:p w:rsidR="00723782" w:rsidRDefault="00723782" w:rsidP="0047638E">
      <w:pPr>
        <w:pStyle w:val="NoSpacing"/>
        <w:ind w:left="630" w:firstLine="270"/>
        <w:rPr>
          <w:rFonts w:asciiTheme="majorHAnsi" w:hAnsiTheme="majorHAnsi" w:cstheme="majorHAnsi"/>
          <w:sz w:val="24"/>
          <w:szCs w:val="24"/>
        </w:rPr>
      </w:pPr>
    </w:p>
    <w:p w:rsidR="00723782" w:rsidRDefault="00723782" w:rsidP="0047638E">
      <w:pPr>
        <w:pStyle w:val="NoSpacing"/>
        <w:ind w:left="630" w:firstLine="270"/>
        <w:rPr>
          <w:rFonts w:asciiTheme="majorHAnsi" w:hAnsiTheme="majorHAnsi" w:cstheme="majorHAnsi"/>
          <w:sz w:val="24"/>
          <w:szCs w:val="24"/>
        </w:rPr>
      </w:pPr>
    </w:p>
    <w:p w:rsidR="00723782" w:rsidRDefault="00723782" w:rsidP="0047638E">
      <w:pPr>
        <w:pStyle w:val="NoSpacing"/>
        <w:ind w:left="630" w:firstLine="270"/>
        <w:rPr>
          <w:rFonts w:asciiTheme="majorHAnsi" w:hAnsiTheme="majorHAnsi" w:cstheme="majorHAnsi"/>
          <w:sz w:val="24"/>
          <w:szCs w:val="24"/>
        </w:rPr>
      </w:pPr>
    </w:p>
    <w:p w:rsidR="00723782" w:rsidRDefault="00723782" w:rsidP="0047638E">
      <w:pPr>
        <w:pStyle w:val="NoSpacing"/>
        <w:ind w:left="630" w:firstLine="270"/>
        <w:rPr>
          <w:rFonts w:asciiTheme="majorHAnsi" w:hAnsiTheme="majorHAnsi" w:cstheme="majorHAnsi"/>
          <w:sz w:val="24"/>
          <w:szCs w:val="24"/>
        </w:rPr>
      </w:pPr>
    </w:p>
    <w:p w:rsidR="00723782" w:rsidRDefault="00723782" w:rsidP="0047638E">
      <w:pPr>
        <w:pStyle w:val="NoSpacing"/>
        <w:ind w:left="630" w:firstLine="270"/>
        <w:rPr>
          <w:rFonts w:asciiTheme="majorHAnsi" w:hAnsiTheme="majorHAnsi" w:cstheme="majorHAnsi"/>
          <w:sz w:val="24"/>
          <w:szCs w:val="24"/>
        </w:rPr>
      </w:pPr>
    </w:p>
    <w:p w:rsidR="009E3DEE" w:rsidRDefault="009E3DEE" w:rsidP="0047638E">
      <w:pPr>
        <w:pStyle w:val="NoSpacing"/>
        <w:ind w:left="630" w:firstLine="270"/>
        <w:rPr>
          <w:rFonts w:asciiTheme="majorHAnsi" w:hAnsiTheme="majorHAnsi" w:cstheme="majorHAnsi"/>
          <w:sz w:val="24"/>
          <w:szCs w:val="24"/>
        </w:rPr>
      </w:pPr>
    </w:p>
    <w:p w:rsidR="009E3DEE" w:rsidRDefault="009E3DEE" w:rsidP="0047638E">
      <w:pPr>
        <w:pStyle w:val="NoSpacing"/>
        <w:ind w:left="630" w:firstLine="270"/>
        <w:rPr>
          <w:rFonts w:asciiTheme="majorHAnsi" w:hAnsiTheme="majorHAnsi" w:cstheme="majorHAnsi"/>
          <w:sz w:val="24"/>
          <w:szCs w:val="24"/>
        </w:rPr>
      </w:pPr>
    </w:p>
    <w:p w:rsidR="00723782" w:rsidRDefault="00723782" w:rsidP="0047638E">
      <w:pPr>
        <w:pStyle w:val="NoSpacing"/>
        <w:ind w:left="630" w:firstLine="270"/>
        <w:rPr>
          <w:rFonts w:asciiTheme="majorHAnsi" w:hAnsiTheme="majorHAnsi" w:cstheme="majorHAnsi"/>
          <w:sz w:val="24"/>
          <w:szCs w:val="24"/>
        </w:rPr>
      </w:pPr>
    </w:p>
    <w:p w:rsidR="00723782" w:rsidRDefault="00723782" w:rsidP="0047638E">
      <w:pPr>
        <w:pStyle w:val="NoSpacing"/>
        <w:ind w:left="630" w:firstLine="270"/>
        <w:rPr>
          <w:rFonts w:asciiTheme="majorHAnsi" w:hAnsiTheme="majorHAnsi" w:cstheme="majorHAnsi"/>
          <w:sz w:val="24"/>
          <w:szCs w:val="24"/>
        </w:rPr>
      </w:pPr>
    </w:p>
    <w:p w:rsidR="0047638E" w:rsidRDefault="0047638E" w:rsidP="0047638E">
      <w:pPr>
        <w:pStyle w:val="NoSpacing"/>
        <w:ind w:left="630" w:firstLine="270"/>
        <w:rPr>
          <w:rFonts w:asciiTheme="majorHAnsi" w:hAnsiTheme="majorHAnsi" w:cstheme="majorHAnsi"/>
          <w:sz w:val="24"/>
          <w:szCs w:val="24"/>
        </w:rPr>
      </w:pPr>
      <w:r>
        <w:rPr>
          <w:rFonts w:asciiTheme="majorHAnsi" w:hAnsiTheme="majorHAnsi" w:cstheme="majorHAnsi"/>
          <w:sz w:val="24"/>
          <w:szCs w:val="24"/>
        </w:rPr>
        <w:t>No. KEMC-0018/09/Vol-V</w:t>
      </w:r>
      <w:r w:rsidR="00243390">
        <w:rPr>
          <w:rFonts w:asciiTheme="majorHAnsi" w:hAnsiTheme="majorHAnsi" w:cstheme="majorHAnsi"/>
          <w:sz w:val="24"/>
          <w:szCs w:val="24"/>
        </w:rPr>
        <w:tab/>
      </w:r>
      <w:r w:rsidR="00243390">
        <w:rPr>
          <w:rFonts w:asciiTheme="majorHAnsi" w:hAnsiTheme="majorHAnsi" w:cstheme="majorHAnsi"/>
          <w:sz w:val="24"/>
          <w:szCs w:val="24"/>
        </w:rPr>
        <w:tab/>
      </w:r>
      <w:r w:rsidR="00243390">
        <w:rPr>
          <w:rFonts w:asciiTheme="majorHAnsi" w:hAnsiTheme="majorHAnsi" w:cstheme="majorHAnsi"/>
          <w:sz w:val="24"/>
          <w:szCs w:val="24"/>
        </w:rPr>
        <w:tab/>
      </w:r>
      <w:r w:rsidR="00243390">
        <w:rPr>
          <w:rFonts w:asciiTheme="majorHAnsi" w:hAnsiTheme="majorHAnsi" w:cstheme="majorHAnsi"/>
          <w:sz w:val="24"/>
          <w:szCs w:val="24"/>
        </w:rPr>
        <w:tab/>
      </w:r>
      <w:r w:rsidR="00243390">
        <w:rPr>
          <w:rFonts w:asciiTheme="majorHAnsi" w:hAnsiTheme="majorHAnsi" w:cstheme="majorHAnsi"/>
          <w:sz w:val="24"/>
          <w:szCs w:val="24"/>
        </w:rPr>
        <w:tab/>
        <w:t>Dated: 0</w:t>
      </w:r>
      <w:r w:rsidR="00001651">
        <w:rPr>
          <w:rFonts w:asciiTheme="majorHAnsi" w:hAnsiTheme="majorHAnsi" w:cstheme="majorHAnsi"/>
          <w:sz w:val="24"/>
          <w:szCs w:val="24"/>
        </w:rPr>
        <w:t>3</w:t>
      </w:r>
      <w:r w:rsidR="00243390">
        <w:rPr>
          <w:rFonts w:asciiTheme="majorHAnsi" w:hAnsiTheme="majorHAnsi" w:cstheme="majorHAnsi"/>
          <w:sz w:val="24"/>
          <w:szCs w:val="24"/>
        </w:rPr>
        <w:t>-</w:t>
      </w:r>
      <w:r w:rsidR="00001651">
        <w:rPr>
          <w:rFonts w:asciiTheme="majorHAnsi" w:hAnsiTheme="majorHAnsi" w:cstheme="majorHAnsi"/>
          <w:sz w:val="24"/>
          <w:szCs w:val="24"/>
        </w:rPr>
        <w:t>0</w:t>
      </w:r>
      <w:r w:rsidR="00243390">
        <w:rPr>
          <w:rFonts w:asciiTheme="majorHAnsi" w:hAnsiTheme="majorHAnsi" w:cstheme="majorHAnsi"/>
          <w:sz w:val="24"/>
          <w:szCs w:val="24"/>
        </w:rPr>
        <w:t>1-202</w:t>
      </w:r>
      <w:r w:rsidR="00001651">
        <w:rPr>
          <w:rFonts w:asciiTheme="majorHAnsi" w:hAnsiTheme="majorHAnsi" w:cstheme="majorHAnsi"/>
          <w:sz w:val="24"/>
          <w:szCs w:val="24"/>
        </w:rPr>
        <w:t>3</w:t>
      </w:r>
    </w:p>
    <w:p w:rsidR="0047638E" w:rsidRDefault="0047638E" w:rsidP="0047638E">
      <w:pPr>
        <w:pStyle w:val="NoSpacing"/>
        <w:ind w:left="630" w:firstLine="270"/>
        <w:rPr>
          <w:rFonts w:asciiTheme="majorHAnsi" w:hAnsiTheme="majorHAnsi" w:cstheme="majorHAnsi"/>
          <w:sz w:val="24"/>
          <w:szCs w:val="24"/>
        </w:rPr>
      </w:pPr>
    </w:p>
    <w:p w:rsidR="0047638E" w:rsidRDefault="0047638E" w:rsidP="00723782">
      <w:pPr>
        <w:pStyle w:val="NoSpacing"/>
        <w:ind w:left="1260"/>
        <w:jc w:val="center"/>
        <w:rPr>
          <w:rFonts w:asciiTheme="majorHAnsi" w:hAnsiTheme="majorHAnsi" w:cstheme="majorHAnsi"/>
          <w:sz w:val="24"/>
          <w:szCs w:val="24"/>
        </w:rPr>
      </w:pPr>
      <w:r>
        <w:rPr>
          <w:rFonts w:cstheme="minorHAnsi"/>
          <w:b/>
          <w:sz w:val="28"/>
          <w:szCs w:val="28"/>
          <w:u w:val="single"/>
        </w:rPr>
        <w:t>INVITATION TO BID</w:t>
      </w:r>
    </w:p>
    <w:p w:rsidR="0047638E" w:rsidRDefault="0047638E" w:rsidP="0047638E">
      <w:pPr>
        <w:pStyle w:val="NoSpacing"/>
        <w:rPr>
          <w:rFonts w:asciiTheme="majorHAnsi" w:hAnsiTheme="majorHAnsi" w:cstheme="majorHAnsi"/>
          <w:sz w:val="24"/>
          <w:szCs w:val="24"/>
        </w:rPr>
      </w:pPr>
    </w:p>
    <w:p w:rsidR="0047638E" w:rsidRPr="009D7CC9" w:rsidRDefault="0047638E" w:rsidP="00FD622E">
      <w:pPr>
        <w:pStyle w:val="NoSpacing"/>
        <w:ind w:left="2880"/>
        <w:rPr>
          <w:rFonts w:asciiTheme="majorHAnsi" w:hAnsiTheme="majorHAnsi" w:cstheme="majorHAnsi"/>
          <w:b/>
          <w:sz w:val="28"/>
          <w:szCs w:val="28"/>
          <w:u w:val="single"/>
        </w:rPr>
      </w:pPr>
      <w:r w:rsidRPr="009D7CC9">
        <w:rPr>
          <w:rFonts w:asciiTheme="majorHAnsi" w:hAnsiTheme="majorHAnsi" w:cstheme="majorHAnsi"/>
          <w:b/>
          <w:sz w:val="28"/>
          <w:szCs w:val="28"/>
          <w:u w:val="single"/>
        </w:rPr>
        <w:t>Tender Notice for Procurement of Medicine,</w:t>
      </w:r>
    </w:p>
    <w:p w:rsidR="0047638E" w:rsidRPr="009D7CC9" w:rsidRDefault="00FD622E" w:rsidP="00FD622E">
      <w:pPr>
        <w:pStyle w:val="NoSpacing"/>
        <w:rPr>
          <w:rFonts w:asciiTheme="majorHAnsi" w:hAnsiTheme="majorHAnsi" w:cstheme="majorHAnsi"/>
          <w:b/>
          <w:sz w:val="28"/>
          <w:szCs w:val="28"/>
          <w:u w:val="single"/>
        </w:rPr>
      </w:pPr>
      <w:r>
        <w:rPr>
          <w:rFonts w:asciiTheme="majorHAnsi" w:hAnsiTheme="majorHAnsi" w:cstheme="majorHAnsi"/>
          <w:b/>
          <w:sz w:val="28"/>
          <w:szCs w:val="28"/>
        </w:rPr>
        <w:tab/>
      </w:r>
      <w:r>
        <w:rPr>
          <w:rFonts w:asciiTheme="majorHAnsi" w:hAnsiTheme="majorHAnsi" w:cstheme="majorHAnsi"/>
          <w:b/>
          <w:sz w:val="28"/>
          <w:szCs w:val="28"/>
        </w:rPr>
        <w:tab/>
      </w:r>
      <w:r w:rsidR="0047638E" w:rsidRPr="009D7CC9">
        <w:rPr>
          <w:rFonts w:asciiTheme="majorHAnsi" w:hAnsiTheme="majorHAnsi" w:cstheme="majorHAnsi"/>
          <w:b/>
          <w:sz w:val="28"/>
          <w:szCs w:val="28"/>
          <w:u w:val="single"/>
        </w:rPr>
        <w:t xml:space="preserve">Biological and Surgical Products for Karachi Export Processing Zone </w:t>
      </w:r>
      <w:r>
        <w:rPr>
          <w:rFonts w:asciiTheme="majorHAnsi" w:hAnsiTheme="majorHAnsi" w:cstheme="majorHAnsi"/>
          <w:b/>
          <w:sz w:val="28"/>
          <w:szCs w:val="28"/>
        </w:rPr>
        <w:tab/>
      </w:r>
      <w:r>
        <w:rPr>
          <w:rFonts w:asciiTheme="majorHAnsi" w:hAnsiTheme="majorHAnsi" w:cstheme="majorHAnsi"/>
          <w:b/>
          <w:sz w:val="28"/>
          <w:szCs w:val="28"/>
        </w:rPr>
        <w:tab/>
      </w:r>
      <w:r>
        <w:rPr>
          <w:rFonts w:asciiTheme="majorHAnsi" w:hAnsiTheme="majorHAnsi" w:cstheme="majorHAnsi"/>
          <w:b/>
          <w:sz w:val="28"/>
          <w:szCs w:val="28"/>
        </w:rPr>
        <w:tab/>
      </w:r>
      <w:r>
        <w:rPr>
          <w:rFonts w:asciiTheme="majorHAnsi" w:hAnsiTheme="majorHAnsi" w:cstheme="majorHAnsi"/>
          <w:b/>
          <w:sz w:val="28"/>
          <w:szCs w:val="28"/>
        </w:rPr>
        <w:tab/>
        <w:t xml:space="preserve">      </w:t>
      </w:r>
      <w:r w:rsidR="0047638E" w:rsidRPr="009D7CC9">
        <w:rPr>
          <w:rFonts w:asciiTheme="majorHAnsi" w:hAnsiTheme="majorHAnsi" w:cstheme="majorHAnsi"/>
          <w:b/>
          <w:sz w:val="28"/>
          <w:szCs w:val="28"/>
          <w:u w:val="single"/>
        </w:rPr>
        <w:t>Emergency Medical Center (KEMC)</w:t>
      </w:r>
    </w:p>
    <w:p w:rsidR="0047638E" w:rsidRPr="00EF0C74" w:rsidRDefault="0047638E" w:rsidP="0047638E">
      <w:pPr>
        <w:pStyle w:val="NoSpacing"/>
        <w:jc w:val="center"/>
        <w:rPr>
          <w:rFonts w:asciiTheme="majorHAnsi" w:hAnsiTheme="majorHAnsi" w:cstheme="majorHAnsi"/>
          <w:sz w:val="28"/>
          <w:szCs w:val="28"/>
        </w:rPr>
      </w:pPr>
    </w:p>
    <w:p w:rsidR="0047638E" w:rsidRDefault="0047638E" w:rsidP="0047638E">
      <w:pPr>
        <w:pStyle w:val="NoSpacing"/>
        <w:ind w:left="720" w:firstLine="720"/>
        <w:jc w:val="both"/>
        <w:rPr>
          <w:rFonts w:asciiTheme="majorHAnsi" w:hAnsiTheme="majorHAnsi" w:cstheme="majorHAnsi"/>
          <w:sz w:val="24"/>
          <w:szCs w:val="24"/>
        </w:rPr>
      </w:pPr>
      <w:r w:rsidRPr="00EF0C74">
        <w:rPr>
          <w:rFonts w:asciiTheme="majorHAnsi" w:hAnsiTheme="majorHAnsi" w:cstheme="majorHAnsi"/>
          <w:sz w:val="24"/>
          <w:szCs w:val="24"/>
        </w:rPr>
        <w:t xml:space="preserve">Export Processing Zones Authority (EPZA) Karachi invites sealed bids from reputable firms / contractors, </w:t>
      </w:r>
      <w:r>
        <w:rPr>
          <w:rFonts w:asciiTheme="majorHAnsi" w:hAnsiTheme="majorHAnsi" w:cstheme="majorHAnsi"/>
          <w:sz w:val="24"/>
          <w:szCs w:val="24"/>
        </w:rPr>
        <w:t>registered with Drug regulatory Authority (DRA) and also registered</w:t>
      </w:r>
      <w:r w:rsidRPr="00EF0C74">
        <w:rPr>
          <w:rFonts w:asciiTheme="majorHAnsi" w:hAnsiTheme="majorHAnsi" w:cstheme="majorHAnsi"/>
          <w:sz w:val="24"/>
          <w:szCs w:val="24"/>
        </w:rPr>
        <w:t xml:space="preserve"> with income Tax Sales Departments</w:t>
      </w:r>
      <w:r>
        <w:rPr>
          <w:rFonts w:asciiTheme="majorHAnsi" w:hAnsiTheme="majorHAnsi" w:cstheme="majorHAnsi"/>
          <w:sz w:val="24"/>
          <w:szCs w:val="24"/>
        </w:rPr>
        <w:t xml:space="preserve">, </w:t>
      </w:r>
      <w:r w:rsidRPr="00EF0C74">
        <w:rPr>
          <w:rFonts w:asciiTheme="majorHAnsi" w:hAnsiTheme="majorHAnsi" w:cstheme="majorHAnsi"/>
          <w:sz w:val="24"/>
          <w:szCs w:val="24"/>
        </w:rPr>
        <w:t>and who are on active tax</w:t>
      </w:r>
      <w:r>
        <w:rPr>
          <w:rFonts w:asciiTheme="majorHAnsi" w:hAnsiTheme="majorHAnsi" w:cstheme="majorHAnsi"/>
          <w:sz w:val="24"/>
          <w:szCs w:val="24"/>
        </w:rPr>
        <w:t xml:space="preserve"> </w:t>
      </w:r>
      <w:r w:rsidRPr="00EF0C74">
        <w:rPr>
          <w:rFonts w:asciiTheme="majorHAnsi" w:hAnsiTheme="majorHAnsi" w:cstheme="majorHAnsi"/>
          <w:sz w:val="24"/>
          <w:szCs w:val="24"/>
        </w:rPr>
        <w:t>payers l</w:t>
      </w:r>
      <w:r>
        <w:rPr>
          <w:rFonts w:asciiTheme="majorHAnsi" w:hAnsiTheme="majorHAnsi" w:cstheme="majorHAnsi"/>
          <w:sz w:val="24"/>
          <w:szCs w:val="24"/>
        </w:rPr>
        <w:t>ist of Federal Board of Revenue (FBR) and Sindh Board of Revenue (SBR),</w:t>
      </w:r>
      <w:r w:rsidRPr="00EF0C74">
        <w:rPr>
          <w:rFonts w:asciiTheme="majorHAnsi" w:hAnsiTheme="majorHAnsi" w:cstheme="majorHAnsi"/>
          <w:sz w:val="24"/>
          <w:szCs w:val="24"/>
        </w:rPr>
        <w:t xml:space="preserve"> for </w:t>
      </w:r>
      <w:r>
        <w:rPr>
          <w:rFonts w:asciiTheme="majorHAnsi" w:hAnsiTheme="majorHAnsi" w:cstheme="majorHAnsi"/>
          <w:sz w:val="24"/>
          <w:szCs w:val="24"/>
        </w:rPr>
        <w:t xml:space="preserve">procurement of medicine, Biological and Surgical products </w:t>
      </w:r>
      <w:r w:rsidRPr="00EF0C74">
        <w:rPr>
          <w:rFonts w:asciiTheme="majorHAnsi" w:hAnsiTheme="majorHAnsi" w:cstheme="majorHAnsi"/>
          <w:sz w:val="24"/>
          <w:szCs w:val="24"/>
        </w:rPr>
        <w:t>as per PPRA rules.</w:t>
      </w:r>
    </w:p>
    <w:p w:rsidR="0047638E" w:rsidRPr="00EF0C74" w:rsidRDefault="0047638E" w:rsidP="0047638E">
      <w:pPr>
        <w:pStyle w:val="NoSpacing"/>
        <w:ind w:firstLine="720"/>
        <w:jc w:val="both"/>
        <w:rPr>
          <w:rFonts w:asciiTheme="majorHAnsi" w:hAnsiTheme="majorHAnsi" w:cstheme="majorHAnsi"/>
          <w:sz w:val="24"/>
          <w:szCs w:val="24"/>
        </w:rPr>
      </w:pPr>
    </w:p>
    <w:p w:rsidR="0047638E" w:rsidRDefault="0047638E" w:rsidP="0047638E">
      <w:pPr>
        <w:pStyle w:val="NoSpacing"/>
        <w:ind w:left="720"/>
        <w:jc w:val="both"/>
        <w:rPr>
          <w:rFonts w:asciiTheme="majorHAnsi" w:hAnsiTheme="majorHAnsi" w:cstheme="majorHAnsi"/>
          <w:sz w:val="24"/>
          <w:szCs w:val="24"/>
        </w:rPr>
      </w:pPr>
      <w:r>
        <w:rPr>
          <w:rFonts w:asciiTheme="majorHAnsi" w:hAnsiTheme="majorHAnsi" w:cstheme="majorHAnsi"/>
          <w:sz w:val="24"/>
          <w:szCs w:val="24"/>
        </w:rPr>
        <w:t>2.</w:t>
      </w:r>
      <w:r>
        <w:rPr>
          <w:rFonts w:asciiTheme="majorHAnsi" w:hAnsiTheme="majorHAnsi" w:cstheme="majorHAnsi"/>
          <w:sz w:val="24"/>
          <w:szCs w:val="24"/>
        </w:rPr>
        <w:tab/>
      </w:r>
      <w:r w:rsidRPr="00EF0C74">
        <w:rPr>
          <w:rFonts w:asciiTheme="majorHAnsi" w:hAnsiTheme="majorHAnsi" w:cstheme="majorHAnsi"/>
          <w:sz w:val="24"/>
          <w:szCs w:val="24"/>
        </w:rPr>
        <w:t xml:space="preserve">Bidding documents, containing detailed terms and conditions, </w:t>
      </w:r>
      <w:proofErr w:type="spellStart"/>
      <w:r w:rsidRPr="00EF0C74">
        <w:rPr>
          <w:rFonts w:asciiTheme="majorHAnsi" w:hAnsiTheme="majorHAnsi" w:cstheme="majorHAnsi"/>
          <w:sz w:val="24"/>
          <w:szCs w:val="24"/>
        </w:rPr>
        <w:t>etc</w:t>
      </w:r>
      <w:proofErr w:type="spellEnd"/>
      <w:r w:rsidRPr="00EF0C74">
        <w:rPr>
          <w:rFonts w:asciiTheme="majorHAnsi" w:hAnsiTheme="majorHAnsi" w:cstheme="majorHAnsi"/>
          <w:sz w:val="24"/>
          <w:szCs w:val="24"/>
        </w:rPr>
        <w:t xml:space="preserve">, are available at EPZA office from </w:t>
      </w:r>
      <w:r w:rsidR="00920BDB">
        <w:rPr>
          <w:rFonts w:asciiTheme="majorHAnsi" w:hAnsiTheme="majorHAnsi" w:cstheme="majorHAnsi"/>
          <w:sz w:val="24"/>
          <w:szCs w:val="24"/>
        </w:rPr>
        <w:t>0</w:t>
      </w:r>
      <w:r w:rsidR="00FA032F">
        <w:rPr>
          <w:rFonts w:asciiTheme="majorHAnsi" w:hAnsiTheme="majorHAnsi" w:cstheme="majorHAnsi"/>
          <w:sz w:val="24"/>
          <w:szCs w:val="24"/>
        </w:rPr>
        <w:t>9</w:t>
      </w:r>
      <w:r w:rsidRPr="00EF0C74">
        <w:rPr>
          <w:rFonts w:asciiTheme="majorHAnsi" w:hAnsiTheme="majorHAnsi" w:cstheme="majorHAnsi"/>
          <w:sz w:val="24"/>
          <w:szCs w:val="24"/>
        </w:rPr>
        <w:t>-</w:t>
      </w:r>
      <w:r w:rsidR="00FA032F">
        <w:rPr>
          <w:rFonts w:asciiTheme="majorHAnsi" w:hAnsiTheme="majorHAnsi" w:cstheme="majorHAnsi"/>
          <w:sz w:val="24"/>
          <w:szCs w:val="24"/>
        </w:rPr>
        <w:t>0</w:t>
      </w:r>
      <w:r w:rsidR="00920BDB">
        <w:rPr>
          <w:rFonts w:asciiTheme="majorHAnsi" w:hAnsiTheme="majorHAnsi" w:cstheme="majorHAnsi"/>
          <w:sz w:val="24"/>
          <w:szCs w:val="24"/>
        </w:rPr>
        <w:t>1</w:t>
      </w:r>
      <w:r w:rsidRPr="00EF0C74">
        <w:rPr>
          <w:rFonts w:asciiTheme="majorHAnsi" w:hAnsiTheme="majorHAnsi" w:cstheme="majorHAnsi"/>
          <w:sz w:val="24"/>
          <w:szCs w:val="24"/>
        </w:rPr>
        <w:t>-202</w:t>
      </w:r>
      <w:r w:rsidR="00FA032F">
        <w:rPr>
          <w:rFonts w:asciiTheme="majorHAnsi" w:hAnsiTheme="majorHAnsi" w:cstheme="majorHAnsi"/>
          <w:sz w:val="24"/>
          <w:szCs w:val="24"/>
        </w:rPr>
        <w:t>3</w:t>
      </w:r>
      <w:r w:rsidRPr="00EF0C74">
        <w:rPr>
          <w:rFonts w:asciiTheme="majorHAnsi" w:hAnsiTheme="majorHAnsi" w:cstheme="majorHAnsi"/>
          <w:sz w:val="24"/>
          <w:szCs w:val="24"/>
        </w:rPr>
        <w:t xml:space="preserve"> to </w:t>
      </w:r>
      <w:r w:rsidR="003A4906">
        <w:rPr>
          <w:rFonts w:asciiTheme="majorHAnsi" w:hAnsiTheme="majorHAnsi" w:cstheme="majorHAnsi"/>
          <w:sz w:val="24"/>
          <w:szCs w:val="24"/>
        </w:rPr>
        <w:t>3</w:t>
      </w:r>
      <w:r w:rsidR="00FA032F">
        <w:rPr>
          <w:rFonts w:asciiTheme="majorHAnsi" w:hAnsiTheme="majorHAnsi" w:cstheme="majorHAnsi"/>
          <w:sz w:val="24"/>
          <w:szCs w:val="24"/>
        </w:rPr>
        <w:t>0</w:t>
      </w:r>
      <w:r w:rsidRPr="00EF0C74">
        <w:rPr>
          <w:rFonts w:asciiTheme="majorHAnsi" w:hAnsiTheme="majorHAnsi" w:cstheme="majorHAnsi"/>
          <w:sz w:val="24"/>
          <w:szCs w:val="24"/>
        </w:rPr>
        <w:t>-</w:t>
      </w:r>
      <w:r w:rsidR="00FA032F">
        <w:rPr>
          <w:rFonts w:asciiTheme="majorHAnsi" w:hAnsiTheme="majorHAnsi" w:cstheme="majorHAnsi"/>
          <w:sz w:val="24"/>
          <w:szCs w:val="24"/>
        </w:rPr>
        <w:t>0</w:t>
      </w:r>
      <w:r>
        <w:rPr>
          <w:rFonts w:asciiTheme="majorHAnsi" w:hAnsiTheme="majorHAnsi" w:cstheme="majorHAnsi"/>
          <w:sz w:val="24"/>
          <w:szCs w:val="24"/>
        </w:rPr>
        <w:t>1</w:t>
      </w:r>
      <w:r w:rsidRPr="00EF0C74">
        <w:rPr>
          <w:rFonts w:asciiTheme="majorHAnsi" w:hAnsiTheme="majorHAnsi" w:cstheme="majorHAnsi"/>
          <w:sz w:val="24"/>
          <w:szCs w:val="24"/>
        </w:rPr>
        <w:t>-202</w:t>
      </w:r>
      <w:r w:rsidR="00FA032F">
        <w:rPr>
          <w:rFonts w:asciiTheme="majorHAnsi" w:hAnsiTheme="majorHAnsi" w:cstheme="majorHAnsi"/>
          <w:sz w:val="24"/>
          <w:szCs w:val="24"/>
        </w:rPr>
        <w:t>3</w:t>
      </w:r>
      <w:r w:rsidRPr="00EF0C74">
        <w:rPr>
          <w:rFonts w:asciiTheme="majorHAnsi" w:hAnsiTheme="majorHAnsi" w:cstheme="majorHAnsi"/>
          <w:sz w:val="24"/>
          <w:szCs w:val="24"/>
        </w:rPr>
        <w:t xml:space="preserve"> up-to 11.00 A.M price of the</w:t>
      </w:r>
      <w:r>
        <w:rPr>
          <w:rFonts w:asciiTheme="majorHAnsi" w:hAnsiTheme="majorHAnsi" w:cstheme="majorHAnsi"/>
          <w:sz w:val="24"/>
          <w:szCs w:val="24"/>
        </w:rPr>
        <w:t xml:space="preserve"> bidding documents is Rs. </w:t>
      </w:r>
      <w:r w:rsidR="000C0517">
        <w:rPr>
          <w:rFonts w:asciiTheme="majorHAnsi" w:hAnsiTheme="majorHAnsi" w:cstheme="majorHAnsi"/>
          <w:sz w:val="24"/>
          <w:szCs w:val="24"/>
        </w:rPr>
        <w:t>500</w:t>
      </w:r>
      <w:r>
        <w:rPr>
          <w:rFonts w:asciiTheme="majorHAnsi" w:hAnsiTheme="majorHAnsi" w:cstheme="majorHAnsi"/>
          <w:sz w:val="24"/>
          <w:szCs w:val="24"/>
        </w:rPr>
        <w:t>/=</w:t>
      </w:r>
      <w:r w:rsidRPr="00EF0C74">
        <w:rPr>
          <w:rFonts w:asciiTheme="majorHAnsi" w:hAnsiTheme="majorHAnsi" w:cstheme="majorHAnsi"/>
          <w:sz w:val="24"/>
          <w:szCs w:val="24"/>
        </w:rPr>
        <w:t xml:space="preserve"> (in form of non-refundable cash). Bidding documents can also be downloaded from PPRA and EPZA websites </w:t>
      </w:r>
      <w:hyperlink r:id="rId9" w:history="1">
        <w:r w:rsidRPr="00EF0C74">
          <w:rPr>
            <w:rStyle w:val="Hyperlink"/>
            <w:rFonts w:asciiTheme="majorHAnsi" w:hAnsiTheme="majorHAnsi" w:cstheme="majorHAnsi"/>
            <w:sz w:val="24"/>
            <w:szCs w:val="24"/>
          </w:rPr>
          <w:t>www.ppra.org.pk</w:t>
        </w:r>
      </w:hyperlink>
      <w:r w:rsidRPr="00EF0C74">
        <w:rPr>
          <w:rFonts w:asciiTheme="majorHAnsi" w:hAnsiTheme="majorHAnsi" w:cstheme="majorHAnsi"/>
          <w:sz w:val="24"/>
          <w:szCs w:val="24"/>
          <w:u w:val="single"/>
        </w:rPr>
        <w:t xml:space="preserve"> </w:t>
      </w:r>
      <w:r w:rsidRPr="00EF0C74">
        <w:rPr>
          <w:rFonts w:asciiTheme="majorHAnsi" w:hAnsiTheme="majorHAnsi" w:cstheme="majorHAnsi"/>
          <w:sz w:val="24"/>
          <w:szCs w:val="24"/>
        </w:rPr>
        <w:t xml:space="preserve">and </w:t>
      </w:r>
      <w:hyperlink r:id="rId10" w:history="1">
        <w:r w:rsidRPr="00EF0C74">
          <w:rPr>
            <w:rStyle w:val="Hyperlink"/>
            <w:rFonts w:asciiTheme="majorHAnsi" w:hAnsiTheme="majorHAnsi" w:cstheme="majorHAnsi"/>
            <w:sz w:val="24"/>
            <w:szCs w:val="24"/>
          </w:rPr>
          <w:t>www.epza.gov.pk</w:t>
        </w:r>
      </w:hyperlink>
      <w:r w:rsidRPr="00EF0C74">
        <w:rPr>
          <w:rFonts w:asciiTheme="majorHAnsi" w:hAnsiTheme="majorHAnsi" w:cstheme="majorHAnsi"/>
          <w:sz w:val="24"/>
          <w:szCs w:val="24"/>
          <w:u w:val="single"/>
        </w:rPr>
        <w:t xml:space="preserve"> </w:t>
      </w:r>
      <w:r w:rsidRPr="00EF0C74">
        <w:rPr>
          <w:rFonts w:asciiTheme="majorHAnsi" w:hAnsiTheme="majorHAnsi" w:cstheme="majorHAnsi"/>
          <w:sz w:val="24"/>
          <w:szCs w:val="24"/>
        </w:rPr>
        <w:t>free of cost.</w:t>
      </w:r>
    </w:p>
    <w:p w:rsidR="0047638E" w:rsidRDefault="0047638E" w:rsidP="0047638E">
      <w:pPr>
        <w:pStyle w:val="NoSpacing"/>
        <w:jc w:val="both"/>
        <w:rPr>
          <w:rFonts w:asciiTheme="majorHAnsi" w:hAnsiTheme="majorHAnsi" w:cstheme="majorHAnsi"/>
          <w:sz w:val="24"/>
          <w:szCs w:val="24"/>
        </w:rPr>
      </w:pPr>
    </w:p>
    <w:p w:rsidR="0047638E" w:rsidRDefault="0047638E" w:rsidP="0047638E">
      <w:pPr>
        <w:pStyle w:val="NoSpacing"/>
        <w:ind w:left="720"/>
        <w:jc w:val="both"/>
        <w:rPr>
          <w:rFonts w:asciiTheme="majorHAnsi" w:hAnsiTheme="majorHAnsi" w:cstheme="majorHAnsi"/>
          <w:sz w:val="24"/>
          <w:szCs w:val="24"/>
        </w:rPr>
      </w:pPr>
      <w:r>
        <w:rPr>
          <w:rFonts w:asciiTheme="majorHAnsi" w:hAnsiTheme="majorHAnsi" w:cstheme="majorHAnsi"/>
          <w:sz w:val="24"/>
          <w:szCs w:val="24"/>
        </w:rPr>
        <w:t>3.</w:t>
      </w:r>
      <w:r>
        <w:rPr>
          <w:rFonts w:asciiTheme="majorHAnsi" w:hAnsiTheme="majorHAnsi" w:cstheme="majorHAnsi"/>
          <w:sz w:val="24"/>
          <w:szCs w:val="24"/>
        </w:rPr>
        <w:tab/>
      </w:r>
      <w:r w:rsidRPr="00EF0C74">
        <w:rPr>
          <w:rFonts w:asciiTheme="majorHAnsi" w:hAnsiTheme="majorHAnsi" w:cstheme="majorHAnsi"/>
          <w:sz w:val="24"/>
          <w:szCs w:val="24"/>
        </w:rPr>
        <w:t>The bids, prepared in accordance with the instruction in the bidding documents mus</w:t>
      </w:r>
      <w:r>
        <w:rPr>
          <w:rFonts w:asciiTheme="majorHAnsi" w:hAnsiTheme="majorHAnsi" w:cstheme="majorHAnsi"/>
          <w:sz w:val="24"/>
          <w:szCs w:val="24"/>
        </w:rPr>
        <w:t>t</w:t>
      </w:r>
      <w:r w:rsidRPr="00EF0C74">
        <w:rPr>
          <w:rFonts w:asciiTheme="majorHAnsi" w:hAnsiTheme="majorHAnsi" w:cstheme="majorHAnsi"/>
          <w:sz w:val="24"/>
          <w:szCs w:val="24"/>
        </w:rPr>
        <w:t xml:space="preserve"> reach at the office of undersigned by 11:00 A.M on </w:t>
      </w:r>
      <w:r w:rsidR="003A4906">
        <w:rPr>
          <w:rFonts w:asciiTheme="majorHAnsi" w:hAnsiTheme="majorHAnsi" w:cstheme="majorHAnsi"/>
          <w:sz w:val="24"/>
          <w:szCs w:val="24"/>
        </w:rPr>
        <w:t>3</w:t>
      </w:r>
      <w:r w:rsidR="00FA032F">
        <w:rPr>
          <w:rFonts w:asciiTheme="majorHAnsi" w:hAnsiTheme="majorHAnsi" w:cstheme="majorHAnsi"/>
          <w:sz w:val="24"/>
          <w:szCs w:val="24"/>
        </w:rPr>
        <w:t>0</w:t>
      </w:r>
      <w:r w:rsidRPr="00EF0C74">
        <w:rPr>
          <w:rFonts w:asciiTheme="majorHAnsi" w:hAnsiTheme="majorHAnsi" w:cstheme="majorHAnsi"/>
          <w:sz w:val="24"/>
          <w:szCs w:val="24"/>
        </w:rPr>
        <w:t>-</w:t>
      </w:r>
      <w:r w:rsidR="00FA032F">
        <w:rPr>
          <w:rFonts w:asciiTheme="majorHAnsi" w:hAnsiTheme="majorHAnsi" w:cstheme="majorHAnsi"/>
          <w:sz w:val="24"/>
          <w:szCs w:val="24"/>
        </w:rPr>
        <w:t>0</w:t>
      </w:r>
      <w:r>
        <w:rPr>
          <w:rFonts w:asciiTheme="majorHAnsi" w:hAnsiTheme="majorHAnsi" w:cstheme="majorHAnsi"/>
          <w:sz w:val="24"/>
          <w:szCs w:val="24"/>
        </w:rPr>
        <w:t>1</w:t>
      </w:r>
      <w:r w:rsidRPr="00EF0C74">
        <w:rPr>
          <w:rFonts w:asciiTheme="majorHAnsi" w:hAnsiTheme="majorHAnsi" w:cstheme="majorHAnsi"/>
          <w:sz w:val="24"/>
          <w:szCs w:val="24"/>
        </w:rPr>
        <w:t>-202</w:t>
      </w:r>
      <w:r w:rsidR="00FA032F">
        <w:rPr>
          <w:rFonts w:asciiTheme="majorHAnsi" w:hAnsiTheme="majorHAnsi" w:cstheme="majorHAnsi"/>
          <w:sz w:val="24"/>
          <w:szCs w:val="24"/>
        </w:rPr>
        <w:t>3</w:t>
      </w:r>
      <w:r w:rsidRPr="00EF0C74">
        <w:rPr>
          <w:rFonts w:asciiTheme="majorHAnsi" w:hAnsiTheme="majorHAnsi" w:cstheme="majorHAnsi"/>
          <w:sz w:val="24"/>
          <w:szCs w:val="24"/>
        </w:rPr>
        <w:t>. The Bids will be opened on the same date i.e</w:t>
      </w:r>
      <w:r>
        <w:rPr>
          <w:rFonts w:asciiTheme="majorHAnsi" w:hAnsiTheme="majorHAnsi" w:cstheme="majorHAnsi"/>
          <w:sz w:val="24"/>
          <w:szCs w:val="24"/>
        </w:rPr>
        <w:t>.</w:t>
      </w:r>
      <w:r w:rsidRPr="00EF0C74">
        <w:rPr>
          <w:rFonts w:asciiTheme="majorHAnsi" w:hAnsiTheme="majorHAnsi" w:cstheme="majorHAnsi"/>
          <w:sz w:val="24"/>
          <w:szCs w:val="24"/>
        </w:rPr>
        <w:t xml:space="preserve"> </w:t>
      </w:r>
      <w:r w:rsidR="003A4906">
        <w:rPr>
          <w:rFonts w:asciiTheme="majorHAnsi" w:hAnsiTheme="majorHAnsi" w:cstheme="majorHAnsi"/>
          <w:sz w:val="24"/>
          <w:szCs w:val="24"/>
        </w:rPr>
        <w:t>3</w:t>
      </w:r>
      <w:r w:rsidR="0059602F">
        <w:rPr>
          <w:rFonts w:asciiTheme="majorHAnsi" w:hAnsiTheme="majorHAnsi" w:cstheme="majorHAnsi"/>
          <w:sz w:val="24"/>
          <w:szCs w:val="24"/>
        </w:rPr>
        <w:t>0</w:t>
      </w:r>
      <w:r w:rsidRPr="00EF0C74">
        <w:rPr>
          <w:rFonts w:asciiTheme="majorHAnsi" w:hAnsiTheme="majorHAnsi" w:cstheme="majorHAnsi"/>
          <w:sz w:val="24"/>
          <w:szCs w:val="24"/>
        </w:rPr>
        <w:t>-</w:t>
      </w:r>
      <w:r w:rsidR="0059602F">
        <w:rPr>
          <w:rFonts w:asciiTheme="majorHAnsi" w:hAnsiTheme="majorHAnsi" w:cstheme="majorHAnsi"/>
          <w:sz w:val="24"/>
          <w:szCs w:val="24"/>
        </w:rPr>
        <w:t>0</w:t>
      </w:r>
      <w:r>
        <w:rPr>
          <w:rFonts w:asciiTheme="majorHAnsi" w:hAnsiTheme="majorHAnsi" w:cstheme="majorHAnsi"/>
          <w:sz w:val="24"/>
          <w:szCs w:val="24"/>
        </w:rPr>
        <w:t>1</w:t>
      </w:r>
      <w:r w:rsidRPr="00EF0C74">
        <w:rPr>
          <w:rFonts w:asciiTheme="majorHAnsi" w:hAnsiTheme="majorHAnsi" w:cstheme="majorHAnsi"/>
          <w:sz w:val="24"/>
          <w:szCs w:val="24"/>
        </w:rPr>
        <w:t>-202</w:t>
      </w:r>
      <w:r w:rsidR="0059602F">
        <w:rPr>
          <w:rFonts w:asciiTheme="majorHAnsi" w:hAnsiTheme="majorHAnsi" w:cstheme="majorHAnsi"/>
          <w:sz w:val="24"/>
          <w:szCs w:val="24"/>
        </w:rPr>
        <w:t>3</w:t>
      </w:r>
      <w:r w:rsidRPr="00EF0C74">
        <w:rPr>
          <w:rFonts w:asciiTheme="majorHAnsi" w:hAnsiTheme="majorHAnsi" w:cstheme="majorHAnsi"/>
          <w:sz w:val="24"/>
          <w:szCs w:val="24"/>
        </w:rPr>
        <w:t xml:space="preserve"> at 11:30 A.M in the presence of </w:t>
      </w:r>
      <w:r>
        <w:rPr>
          <w:rFonts w:asciiTheme="majorHAnsi" w:hAnsiTheme="majorHAnsi" w:cstheme="majorHAnsi"/>
          <w:sz w:val="24"/>
          <w:szCs w:val="24"/>
        </w:rPr>
        <w:t>bidders in KEPZ Conference Room who wish to attend.</w:t>
      </w:r>
    </w:p>
    <w:p w:rsidR="0047638E" w:rsidRDefault="0047638E" w:rsidP="0047638E">
      <w:pPr>
        <w:pStyle w:val="NoSpacing"/>
        <w:jc w:val="both"/>
        <w:rPr>
          <w:rFonts w:asciiTheme="majorHAnsi" w:hAnsiTheme="majorHAnsi" w:cstheme="majorHAnsi"/>
          <w:sz w:val="24"/>
          <w:szCs w:val="24"/>
        </w:rPr>
      </w:pPr>
    </w:p>
    <w:p w:rsidR="0047638E" w:rsidRDefault="0047638E" w:rsidP="0047638E">
      <w:pPr>
        <w:pStyle w:val="NoSpacing"/>
        <w:ind w:left="720"/>
        <w:jc w:val="both"/>
        <w:rPr>
          <w:rFonts w:asciiTheme="majorHAnsi" w:hAnsiTheme="majorHAnsi" w:cstheme="majorHAnsi"/>
          <w:sz w:val="24"/>
          <w:szCs w:val="24"/>
        </w:rPr>
      </w:pPr>
      <w:r w:rsidRPr="009D5909">
        <w:rPr>
          <w:rFonts w:asciiTheme="majorHAnsi" w:hAnsiTheme="majorHAnsi" w:cstheme="majorHAnsi"/>
          <w:sz w:val="24"/>
          <w:szCs w:val="24"/>
        </w:rPr>
        <w:t>4.</w:t>
      </w:r>
      <w:r>
        <w:rPr>
          <w:rFonts w:asciiTheme="majorHAnsi" w:hAnsiTheme="majorHAnsi" w:cstheme="majorHAnsi"/>
          <w:sz w:val="24"/>
          <w:szCs w:val="24"/>
        </w:rPr>
        <w:tab/>
        <w:t>In case of announcement of Public Holiday or any unfavorable circumstances, the tenders/bids will be submitted and opened on next working day, other terms &amp; conditions venue and time will remain same as mentioned in this notice.</w:t>
      </w:r>
    </w:p>
    <w:p w:rsidR="0047638E" w:rsidRDefault="0047638E" w:rsidP="0047638E">
      <w:pPr>
        <w:pStyle w:val="NoSpacing"/>
        <w:ind w:left="720"/>
        <w:jc w:val="both"/>
        <w:rPr>
          <w:rFonts w:asciiTheme="majorHAnsi" w:hAnsiTheme="majorHAnsi" w:cstheme="majorHAnsi"/>
          <w:sz w:val="24"/>
          <w:szCs w:val="24"/>
        </w:rPr>
      </w:pPr>
    </w:p>
    <w:p w:rsidR="0047638E" w:rsidRDefault="0047638E" w:rsidP="0047638E">
      <w:pPr>
        <w:pStyle w:val="NoSpacing"/>
        <w:jc w:val="both"/>
        <w:rPr>
          <w:rFonts w:asciiTheme="majorHAnsi" w:hAnsiTheme="majorHAnsi" w:cstheme="majorHAnsi"/>
          <w:sz w:val="24"/>
          <w:szCs w:val="24"/>
        </w:rPr>
      </w:pPr>
    </w:p>
    <w:p w:rsidR="0047638E" w:rsidRPr="00EF0C74" w:rsidRDefault="0047638E" w:rsidP="00D40ECA">
      <w:pPr>
        <w:pStyle w:val="NoSpacing"/>
        <w:ind w:left="990" w:hanging="270"/>
        <w:jc w:val="both"/>
        <w:rPr>
          <w:rFonts w:asciiTheme="majorHAnsi" w:hAnsiTheme="majorHAnsi" w:cstheme="majorHAnsi"/>
          <w:sz w:val="24"/>
          <w:szCs w:val="24"/>
        </w:rPr>
      </w:pPr>
      <w:r>
        <w:rPr>
          <w:rFonts w:asciiTheme="majorHAnsi" w:hAnsiTheme="majorHAnsi" w:cstheme="majorHAnsi"/>
          <w:sz w:val="24"/>
          <w:szCs w:val="24"/>
        </w:rPr>
        <w:t>5.</w:t>
      </w:r>
      <w:r>
        <w:rPr>
          <w:rFonts w:asciiTheme="majorHAnsi" w:hAnsiTheme="majorHAnsi" w:cstheme="majorHAnsi"/>
          <w:sz w:val="24"/>
          <w:szCs w:val="24"/>
        </w:rPr>
        <w:tab/>
      </w:r>
      <w:r w:rsidRPr="00EF0C74">
        <w:rPr>
          <w:rFonts w:asciiTheme="majorHAnsi" w:hAnsiTheme="majorHAnsi" w:cstheme="majorHAnsi"/>
          <w:sz w:val="24"/>
          <w:szCs w:val="24"/>
        </w:rPr>
        <w:t>EPZA reserves the right to accepts or reject any or all bids in p</w:t>
      </w:r>
      <w:r>
        <w:rPr>
          <w:rFonts w:asciiTheme="majorHAnsi" w:hAnsiTheme="majorHAnsi" w:cstheme="majorHAnsi"/>
          <w:sz w:val="24"/>
          <w:szCs w:val="24"/>
        </w:rPr>
        <w:t>u</w:t>
      </w:r>
      <w:r w:rsidRPr="00EF0C74">
        <w:rPr>
          <w:rFonts w:asciiTheme="majorHAnsi" w:hAnsiTheme="majorHAnsi" w:cstheme="majorHAnsi"/>
          <w:sz w:val="24"/>
          <w:szCs w:val="24"/>
        </w:rPr>
        <w:t>rview of PPRA Rules.</w:t>
      </w:r>
    </w:p>
    <w:p w:rsidR="0047638E" w:rsidRPr="00EF0C74" w:rsidRDefault="0047638E" w:rsidP="0047638E">
      <w:pPr>
        <w:pStyle w:val="NoSpacing"/>
        <w:jc w:val="both"/>
        <w:rPr>
          <w:rFonts w:asciiTheme="majorHAnsi" w:hAnsiTheme="majorHAnsi" w:cstheme="majorHAnsi"/>
          <w:sz w:val="24"/>
          <w:szCs w:val="24"/>
        </w:rPr>
      </w:pPr>
    </w:p>
    <w:p w:rsidR="0047638E" w:rsidRPr="00EF0C74" w:rsidRDefault="0047638E" w:rsidP="0047638E">
      <w:pPr>
        <w:pStyle w:val="NoSpacing"/>
        <w:jc w:val="both"/>
        <w:rPr>
          <w:rFonts w:asciiTheme="majorHAnsi" w:hAnsiTheme="majorHAnsi" w:cstheme="majorHAnsi"/>
          <w:sz w:val="24"/>
          <w:szCs w:val="24"/>
        </w:rPr>
      </w:pPr>
      <w:r>
        <w:rPr>
          <w:rFonts w:asciiTheme="majorHAnsi" w:hAnsiTheme="majorHAnsi" w:cstheme="majorHAnsi"/>
          <w:sz w:val="24"/>
          <w:szCs w:val="24"/>
        </w:rPr>
        <w:t xml:space="preserve"> </w:t>
      </w:r>
    </w:p>
    <w:p w:rsidR="0047638E" w:rsidRDefault="0047638E" w:rsidP="0047638E">
      <w:pPr>
        <w:pStyle w:val="NoSpacing"/>
        <w:jc w:val="both"/>
        <w:rPr>
          <w:rFonts w:asciiTheme="majorHAnsi" w:hAnsiTheme="majorHAnsi" w:cstheme="majorHAnsi"/>
          <w:sz w:val="24"/>
          <w:szCs w:val="24"/>
        </w:rPr>
      </w:pPr>
    </w:p>
    <w:p w:rsidR="0047638E" w:rsidRPr="00EF0C74" w:rsidRDefault="0047638E" w:rsidP="0047638E">
      <w:pPr>
        <w:pStyle w:val="NoSpacing"/>
        <w:jc w:val="both"/>
        <w:rPr>
          <w:rFonts w:asciiTheme="majorHAnsi" w:hAnsiTheme="majorHAnsi" w:cstheme="majorHAnsi"/>
          <w:sz w:val="24"/>
          <w:szCs w:val="24"/>
        </w:rPr>
      </w:pPr>
    </w:p>
    <w:p w:rsidR="0047638E" w:rsidRPr="00EF0C74" w:rsidRDefault="0047638E" w:rsidP="0047638E">
      <w:pPr>
        <w:pStyle w:val="NoSpacing"/>
        <w:jc w:val="both"/>
        <w:rPr>
          <w:rFonts w:asciiTheme="majorHAnsi" w:hAnsiTheme="majorHAnsi" w:cstheme="majorHAnsi"/>
          <w:sz w:val="24"/>
          <w:szCs w:val="24"/>
        </w:rPr>
      </w:pPr>
      <w:r w:rsidRPr="00EF0C74">
        <w:rPr>
          <w:rFonts w:asciiTheme="majorHAnsi" w:hAnsiTheme="majorHAnsi" w:cstheme="majorHAnsi"/>
          <w:sz w:val="24"/>
          <w:szCs w:val="24"/>
        </w:rPr>
        <w:tab/>
      </w:r>
      <w:r w:rsidRPr="00EF0C74">
        <w:rPr>
          <w:rFonts w:asciiTheme="majorHAnsi" w:hAnsiTheme="majorHAnsi" w:cstheme="majorHAnsi"/>
          <w:sz w:val="24"/>
          <w:szCs w:val="24"/>
        </w:rPr>
        <w:tab/>
      </w:r>
      <w:r w:rsidRPr="00EF0C74">
        <w:rPr>
          <w:rFonts w:asciiTheme="majorHAnsi" w:hAnsiTheme="majorHAnsi" w:cstheme="majorHAnsi"/>
          <w:sz w:val="24"/>
          <w:szCs w:val="24"/>
        </w:rPr>
        <w:tab/>
      </w:r>
      <w:r w:rsidRPr="00EF0C74">
        <w:rPr>
          <w:rFonts w:asciiTheme="majorHAnsi" w:hAnsiTheme="majorHAnsi" w:cstheme="majorHAnsi"/>
          <w:sz w:val="24"/>
          <w:szCs w:val="24"/>
        </w:rPr>
        <w:tab/>
      </w:r>
      <w:r w:rsidRPr="00EF0C74">
        <w:rPr>
          <w:rFonts w:asciiTheme="majorHAnsi" w:hAnsiTheme="majorHAnsi" w:cstheme="majorHAnsi"/>
          <w:sz w:val="24"/>
          <w:szCs w:val="24"/>
        </w:rPr>
        <w:tab/>
      </w:r>
      <w:r w:rsidRPr="00EF0C74">
        <w:rPr>
          <w:rFonts w:asciiTheme="majorHAnsi" w:hAnsiTheme="majorHAnsi" w:cstheme="majorHAnsi"/>
          <w:sz w:val="24"/>
          <w:szCs w:val="24"/>
        </w:rPr>
        <w:tab/>
      </w:r>
      <w:r w:rsidRPr="00EF0C74">
        <w:rPr>
          <w:rFonts w:asciiTheme="majorHAnsi" w:hAnsiTheme="majorHAnsi" w:cstheme="majorHAnsi"/>
          <w:sz w:val="24"/>
          <w:szCs w:val="24"/>
        </w:rPr>
        <w:tab/>
      </w:r>
      <w:r>
        <w:rPr>
          <w:rFonts w:asciiTheme="majorHAnsi" w:hAnsiTheme="majorHAnsi" w:cstheme="majorHAnsi"/>
          <w:sz w:val="24"/>
          <w:szCs w:val="24"/>
        </w:rPr>
        <w:t xml:space="preserve">           </w:t>
      </w:r>
      <w:r w:rsidRPr="00EF0C74">
        <w:rPr>
          <w:rFonts w:asciiTheme="majorHAnsi" w:hAnsiTheme="majorHAnsi" w:cstheme="majorHAnsi"/>
          <w:sz w:val="24"/>
          <w:szCs w:val="24"/>
        </w:rPr>
        <w:t>Engr. Nasir Hidayat Khan</w:t>
      </w:r>
    </w:p>
    <w:p w:rsidR="0047638E" w:rsidRPr="00EF0C74" w:rsidRDefault="0047638E" w:rsidP="0047638E">
      <w:pPr>
        <w:pStyle w:val="NoSpacing"/>
        <w:jc w:val="both"/>
        <w:rPr>
          <w:rFonts w:asciiTheme="majorHAnsi" w:hAnsiTheme="majorHAnsi" w:cstheme="majorHAnsi"/>
          <w:sz w:val="24"/>
          <w:szCs w:val="24"/>
        </w:rPr>
      </w:pPr>
      <w:r w:rsidRPr="00EF0C74">
        <w:rPr>
          <w:rFonts w:asciiTheme="majorHAnsi" w:hAnsiTheme="majorHAnsi" w:cstheme="majorHAnsi"/>
          <w:sz w:val="24"/>
          <w:szCs w:val="24"/>
        </w:rPr>
        <w:t xml:space="preserve">                                                                                         </w:t>
      </w:r>
      <w:r>
        <w:rPr>
          <w:rFonts w:asciiTheme="majorHAnsi" w:hAnsiTheme="majorHAnsi" w:cstheme="majorHAnsi"/>
          <w:sz w:val="24"/>
          <w:szCs w:val="24"/>
        </w:rPr>
        <w:t xml:space="preserve">                        </w:t>
      </w:r>
      <w:r w:rsidRPr="00EF0C74">
        <w:rPr>
          <w:rFonts w:asciiTheme="majorHAnsi" w:hAnsiTheme="majorHAnsi" w:cstheme="majorHAnsi"/>
          <w:sz w:val="24"/>
          <w:szCs w:val="24"/>
        </w:rPr>
        <w:t>Secretary EPZA</w:t>
      </w:r>
    </w:p>
    <w:p w:rsidR="0047638E" w:rsidRDefault="0047638E" w:rsidP="0047638E">
      <w:pPr>
        <w:pStyle w:val="NoSpacing"/>
        <w:jc w:val="both"/>
        <w:rPr>
          <w:rFonts w:asciiTheme="majorHAnsi" w:hAnsiTheme="majorHAnsi" w:cstheme="majorHAnsi"/>
          <w:sz w:val="24"/>
          <w:szCs w:val="24"/>
        </w:rPr>
      </w:pPr>
      <w:r w:rsidRPr="00EF0C74">
        <w:rPr>
          <w:rFonts w:asciiTheme="majorHAnsi" w:hAnsiTheme="majorHAnsi" w:cstheme="majorHAnsi"/>
          <w:sz w:val="24"/>
          <w:szCs w:val="24"/>
        </w:rPr>
        <w:t xml:space="preserve">                                                                                          </w:t>
      </w:r>
      <w:r>
        <w:rPr>
          <w:rFonts w:asciiTheme="majorHAnsi" w:hAnsiTheme="majorHAnsi" w:cstheme="majorHAnsi"/>
          <w:sz w:val="24"/>
          <w:szCs w:val="24"/>
        </w:rPr>
        <w:t xml:space="preserve">                        </w:t>
      </w:r>
      <w:r w:rsidRPr="00EF0C74">
        <w:rPr>
          <w:rFonts w:asciiTheme="majorHAnsi" w:hAnsiTheme="majorHAnsi" w:cstheme="majorHAnsi"/>
          <w:sz w:val="24"/>
          <w:szCs w:val="24"/>
        </w:rPr>
        <w:t xml:space="preserve">021-99208010  </w:t>
      </w:r>
    </w:p>
    <w:p w:rsidR="00723782" w:rsidRDefault="00723782" w:rsidP="00E3673C">
      <w:pPr>
        <w:spacing w:line="230" w:lineRule="exact"/>
        <w:jc w:val="center"/>
        <w:rPr>
          <w:rFonts w:cstheme="minorHAnsi"/>
          <w:b/>
          <w:color w:val="000000"/>
          <w:spacing w:val="-8"/>
          <w:w w:val="105"/>
          <w:sz w:val="24"/>
          <w:szCs w:val="24"/>
          <w:u w:val="single"/>
        </w:rPr>
      </w:pPr>
    </w:p>
    <w:p w:rsidR="00723782" w:rsidRDefault="00723782" w:rsidP="00E3673C">
      <w:pPr>
        <w:spacing w:line="230" w:lineRule="exact"/>
        <w:jc w:val="center"/>
        <w:rPr>
          <w:rFonts w:cstheme="minorHAnsi"/>
          <w:b/>
          <w:color w:val="000000"/>
          <w:spacing w:val="-8"/>
          <w:w w:val="105"/>
          <w:sz w:val="24"/>
          <w:szCs w:val="24"/>
          <w:u w:val="single"/>
        </w:rPr>
      </w:pPr>
    </w:p>
    <w:p w:rsidR="00723782" w:rsidRDefault="00723782" w:rsidP="00E3673C">
      <w:pPr>
        <w:spacing w:line="230" w:lineRule="exact"/>
        <w:jc w:val="center"/>
        <w:rPr>
          <w:rFonts w:cstheme="minorHAnsi"/>
          <w:b/>
          <w:color w:val="000000"/>
          <w:spacing w:val="-8"/>
          <w:w w:val="105"/>
          <w:sz w:val="24"/>
          <w:szCs w:val="24"/>
          <w:u w:val="single"/>
        </w:rPr>
      </w:pPr>
    </w:p>
    <w:p w:rsidR="00723782" w:rsidRDefault="00723782" w:rsidP="00E3673C">
      <w:pPr>
        <w:spacing w:line="230" w:lineRule="exact"/>
        <w:jc w:val="center"/>
        <w:rPr>
          <w:rFonts w:cstheme="minorHAnsi"/>
          <w:b/>
          <w:color w:val="000000"/>
          <w:spacing w:val="-8"/>
          <w:w w:val="105"/>
          <w:sz w:val="24"/>
          <w:szCs w:val="24"/>
          <w:u w:val="single"/>
        </w:rPr>
      </w:pPr>
    </w:p>
    <w:p w:rsidR="00723782" w:rsidRDefault="00723782" w:rsidP="00E3673C">
      <w:pPr>
        <w:spacing w:line="230" w:lineRule="exact"/>
        <w:jc w:val="center"/>
        <w:rPr>
          <w:rFonts w:cstheme="minorHAnsi"/>
          <w:b/>
          <w:color w:val="000000"/>
          <w:spacing w:val="-8"/>
          <w:w w:val="105"/>
          <w:sz w:val="24"/>
          <w:szCs w:val="24"/>
          <w:u w:val="single"/>
        </w:rPr>
      </w:pPr>
    </w:p>
    <w:p w:rsidR="00723782" w:rsidRDefault="00723782" w:rsidP="00E3673C">
      <w:pPr>
        <w:spacing w:line="230" w:lineRule="exact"/>
        <w:jc w:val="center"/>
        <w:rPr>
          <w:rFonts w:cstheme="minorHAnsi"/>
          <w:b/>
          <w:color w:val="000000"/>
          <w:spacing w:val="-8"/>
          <w:w w:val="105"/>
          <w:sz w:val="24"/>
          <w:szCs w:val="24"/>
          <w:u w:val="single"/>
        </w:rPr>
      </w:pPr>
    </w:p>
    <w:p w:rsidR="00723782" w:rsidRDefault="00723782" w:rsidP="00E3673C">
      <w:pPr>
        <w:spacing w:line="230" w:lineRule="exact"/>
        <w:jc w:val="center"/>
        <w:rPr>
          <w:rFonts w:cstheme="minorHAnsi"/>
          <w:b/>
          <w:color w:val="000000"/>
          <w:spacing w:val="-8"/>
          <w:w w:val="105"/>
          <w:sz w:val="24"/>
          <w:szCs w:val="24"/>
          <w:u w:val="single"/>
        </w:rPr>
      </w:pPr>
    </w:p>
    <w:p w:rsidR="00723782" w:rsidRDefault="00723782" w:rsidP="00E3673C">
      <w:pPr>
        <w:spacing w:line="230" w:lineRule="exact"/>
        <w:jc w:val="center"/>
        <w:rPr>
          <w:rFonts w:cstheme="minorHAnsi"/>
          <w:b/>
          <w:color w:val="000000"/>
          <w:spacing w:val="-8"/>
          <w:w w:val="105"/>
          <w:sz w:val="24"/>
          <w:szCs w:val="24"/>
          <w:u w:val="single"/>
        </w:rPr>
      </w:pPr>
    </w:p>
    <w:p w:rsidR="00BA5FC1" w:rsidRDefault="00BA5FC1" w:rsidP="00E3673C">
      <w:pPr>
        <w:spacing w:line="230" w:lineRule="exact"/>
        <w:jc w:val="center"/>
        <w:rPr>
          <w:rFonts w:cstheme="minorHAnsi"/>
          <w:b/>
          <w:color w:val="000000"/>
          <w:spacing w:val="-8"/>
          <w:w w:val="105"/>
          <w:sz w:val="24"/>
          <w:szCs w:val="24"/>
          <w:u w:val="single"/>
        </w:rPr>
      </w:pPr>
    </w:p>
    <w:p w:rsidR="00BA5FC1" w:rsidRDefault="00BA5FC1" w:rsidP="00E3673C">
      <w:pPr>
        <w:spacing w:line="230" w:lineRule="exact"/>
        <w:jc w:val="center"/>
        <w:rPr>
          <w:rFonts w:cstheme="minorHAnsi"/>
          <w:b/>
          <w:color w:val="000000"/>
          <w:spacing w:val="-8"/>
          <w:w w:val="105"/>
          <w:sz w:val="24"/>
          <w:szCs w:val="24"/>
          <w:u w:val="single"/>
        </w:rPr>
      </w:pPr>
    </w:p>
    <w:p w:rsidR="00BA5FC1" w:rsidRDefault="00BA5FC1" w:rsidP="00E3673C">
      <w:pPr>
        <w:spacing w:line="230" w:lineRule="exact"/>
        <w:jc w:val="center"/>
        <w:rPr>
          <w:rFonts w:cstheme="minorHAnsi"/>
          <w:b/>
          <w:color w:val="000000"/>
          <w:spacing w:val="-8"/>
          <w:w w:val="105"/>
          <w:sz w:val="24"/>
          <w:szCs w:val="24"/>
          <w:u w:val="single"/>
        </w:rPr>
      </w:pPr>
    </w:p>
    <w:p w:rsidR="009C3477" w:rsidRPr="00F774CA" w:rsidRDefault="00260E49" w:rsidP="00CF7616">
      <w:pPr>
        <w:numPr>
          <w:ilvl w:val="0"/>
          <w:numId w:val="1"/>
        </w:numPr>
        <w:tabs>
          <w:tab w:val="decimal" w:pos="792"/>
          <w:tab w:val="right" w:pos="9355"/>
        </w:tabs>
        <w:spacing w:before="108"/>
        <w:ind w:left="0" w:right="72" w:firstLine="72"/>
        <w:jc w:val="both"/>
        <w:rPr>
          <w:rFonts w:cstheme="minorHAnsi"/>
          <w:b/>
          <w:color w:val="000000"/>
          <w:spacing w:val="-12"/>
          <w:w w:val="105"/>
          <w:sz w:val="24"/>
          <w:szCs w:val="24"/>
        </w:rPr>
      </w:pPr>
      <w:r w:rsidRPr="00F774CA">
        <w:rPr>
          <w:rFonts w:cstheme="minorHAnsi"/>
          <w:b/>
          <w:color w:val="000000"/>
          <w:spacing w:val="-12"/>
          <w:w w:val="105"/>
          <w:sz w:val="24"/>
          <w:szCs w:val="24"/>
          <w:u w:val="single"/>
        </w:rPr>
        <w:t>Eligible bidders</w:t>
      </w:r>
      <w:r w:rsidRPr="00F774CA">
        <w:rPr>
          <w:rFonts w:cstheme="minorHAnsi"/>
          <w:color w:val="000000"/>
          <w:spacing w:val="-12"/>
          <w:w w:val="105"/>
          <w:sz w:val="24"/>
          <w:szCs w:val="24"/>
          <w:u w:val="single"/>
        </w:rPr>
        <w:t>:</w:t>
      </w:r>
      <w:r w:rsidRPr="00F774CA">
        <w:rPr>
          <w:rFonts w:cstheme="minorHAnsi"/>
          <w:color w:val="000000"/>
          <w:spacing w:val="-12"/>
          <w:w w:val="105"/>
          <w:sz w:val="24"/>
          <w:szCs w:val="24"/>
        </w:rPr>
        <w:tab/>
      </w:r>
    </w:p>
    <w:p w:rsidR="00045AA9" w:rsidRPr="00270F1D" w:rsidRDefault="009C3477" w:rsidP="00CF7616">
      <w:pPr>
        <w:pStyle w:val="NoSpacing"/>
        <w:jc w:val="both"/>
        <w:rPr>
          <w:spacing w:val="-2"/>
          <w:w w:val="105"/>
          <w:sz w:val="24"/>
          <w:szCs w:val="24"/>
        </w:rPr>
      </w:pPr>
      <w:r w:rsidRPr="00F774CA">
        <w:rPr>
          <w:w w:val="105"/>
        </w:rPr>
        <w:tab/>
      </w:r>
      <w:r w:rsidR="00E85D03">
        <w:rPr>
          <w:w w:val="105"/>
        </w:rPr>
        <w:t xml:space="preserve"> </w:t>
      </w:r>
      <w:r w:rsidR="00260E49" w:rsidRPr="00270F1D">
        <w:rPr>
          <w:w w:val="105"/>
          <w:sz w:val="24"/>
          <w:szCs w:val="24"/>
        </w:rPr>
        <w:t>This Invitation for Bids is open to all Manufacturers</w:t>
      </w:r>
      <w:r w:rsidR="00FB236F" w:rsidRPr="00270F1D">
        <w:rPr>
          <w:w w:val="105"/>
          <w:sz w:val="24"/>
          <w:szCs w:val="24"/>
        </w:rPr>
        <w:t xml:space="preserve"> </w:t>
      </w:r>
      <w:r w:rsidR="00260E49" w:rsidRPr="00270F1D">
        <w:rPr>
          <w:w w:val="105"/>
          <w:sz w:val="24"/>
          <w:szCs w:val="24"/>
        </w:rPr>
        <w:t>/</w:t>
      </w:r>
      <w:r w:rsidR="00FB236F" w:rsidRPr="00270F1D">
        <w:rPr>
          <w:w w:val="105"/>
          <w:sz w:val="24"/>
          <w:szCs w:val="24"/>
        </w:rPr>
        <w:t xml:space="preserve"> </w:t>
      </w:r>
      <w:r w:rsidR="00260E49" w:rsidRPr="00270F1D">
        <w:rPr>
          <w:w w:val="105"/>
          <w:sz w:val="24"/>
          <w:szCs w:val="24"/>
        </w:rPr>
        <w:t>Distributors</w:t>
      </w:r>
      <w:r w:rsidR="00FB236F" w:rsidRPr="00270F1D">
        <w:rPr>
          <w:w w:val="105"/>
          <w:sz w:val="24"/>
          <w:szCs w:val="24"/>
        </w:rPr>
        <w:t xml:space="preserve"> </w:t>
      </w:r>
      <w:r w:rsidR="00260E49" w:rsidRPr="00270F1D">
        <w:rPr>
          <w:w w:val="105"/>
          <w:sz w:val="24"/>
          <w:szCs w:val="24"/>
        </w:rPr>
        <w:t xml:space="preserve">/ </w:t>
      </w:r>
      <w:r w:rsidR="00FB236F" w:rsidRPr="00270F1D">
        <w:rPr>
          <w:spacing w:val="-2"/>
          <w:w w:val="105"/>
          <w:sz w:val="24"/>
          <w:szCs w:val="24"/>
        </w:rPr>
        <w:t xml:space="preserve">Importer </w:t>
      </w:r>
      <w:r w:rsidR="00260E49" w:rsidRPr="00270F1D">
        <w:rPr>
          <w:spacing w:val="-2"/>
          <w:w w:val="105"/>
          <w:sz w:val="24"/>
          <w:szCs w:val="24"/>
        </w:rPr>
        <w:t>in</w:t>
      </w:r>
    </w:p>
    <w:p w:rsidR="008F31D6" w:rsidRPr="00270F1D" w:rsidRDefault="00045AA9" w:rsidP="00E85D03">
      <w:pPr>
        <w:pStyle w:val="NoSpacing"/>
        <w:ind w:left="810" w:hanging="810"/>
        <w:jc w:val="both"/>
        <w:rPr>
          <w:b/>
          <w:spacing w:val="-12"/>
          <w:w w:val="105"/>
          <w:sz w:val="24"/>
          <w:szCs w:val="24"/>
        </w:rPr>
      </w:pPr>
      <w:r w:rsidRPr="00270F1D">
        <w:rPr>
          <w:spacing w:val="-2"/>
          <w:w w:val="105"/>
          <w:sz w:val="24"/>
          <w:szCs w:val="24"/>
        </w:rPr>
        <w:tab/>
      </w:r>
      <w:r w:rsidR="00260E49" w:rsidRPr="00270F1D">
        <w:rPr>
          <w:spacing w:val="-2"/>
          <w:w w:val="105"/>
          <w:sz w:val="24"/>
          <w:szCs w:val="24"/>
        </w:rPr>
        <w:t xml:space="preserve">Pakistan, for supply of Drugs / Medicines/Disposables Items, on Free Delivery to </w:t>
      </w:r>
      <w:r w:rsidR="00E85D03">
        <w:rPr>
          <w:spacing w:val="-2"/>
          <w:w w:val="105"/>
          <w:sz w:val="24"/>
          <w:szCs w:val="24"/>
        </w:rPr>
        <w:t xml:space="preserve">  </w:t>
      </w:r>
      <w:r w:rsidR="00EB06B6" w:rsidRPr="00270F1D">
        <w:rPr>
          <w:spacing w:val="-2"/>
          <w:w w:val="105"/>
          <w:sz w:val="24"/>
          <w:szCs w:val="24"/>
        </w:rPr>
        <w:t>EPZA</w:t>
      </w:r>
      <w:r w:rsidR="00260E49" w:rsidRPr="00270F1D">
        <w:rPr>
          <w:spacing w:val="-4"/>
          <w:w w:val="105"/>
          <w:sz w:val="24"/>
          <w:szCs w:val="24"/>
        </w:rPr>
        <w:t>.</w:t>
      </w:r>
      <w:r w:rsidR="00864570">
        <w:rPr>
          <w:spacing w:val="-4"/>
          <w:w w:val="105"/>
          <w:sz w:val="24"/>
          <w:szCs w:val="24"/>
        </w:rPr>
        <w:t xml:space="preserve"> </w:t>
      </w:r>
      <w:r w:rsidR="00260E49" w:rsidRPr="00270F1D">
        <w:rPr>
          <w:spacing w:val="-4"/>
          <w:w w:val="105"/>
          <w:sz w:val="24"/>
          <w:szCs w:val="24"/>
        </w:rPr>
        <w:t xml:space="preserve">The importer /sole agent must possess a valid authorization from the Foreign Principal / </w:t>
      </w:r>
      <w:r w:rsidR="00260E49" w:rsidRPr="00270F1D">
        <w:rPr>
          <w:spacing w:val="-1"/>
          <w:w w:val="105"/>
          <w:sz w:val="24"/>
          <w:szCs w:val="24"/>
        </w:rPr>
        <w:t>Manufacturer and drugs sale license issued by the competent authority in Pakistan and</w:t>
      </w:r>
      <w:r w:rsidR="00864570">
        <w:rPr>
          <w:spacing w:val="-1"/>
          <w:w w:val="105"/>
          <w:sz w:val="24"/>
          <w:szCs w:val="24"/>
        </w:rPr>
        <w:t xml:space="preserve"> </w:t>
      </w:r>
      <w:r w:rsidR="00260E49" w:rsidRPr="00270F1D">
        <w:rPr>
          <w:spacing w:val="-1"/>
          <w:w w:val="105"/>
          <w:sz w:val="24"/>
          <w:szCs w:val="24"/>
        </w:rPr>
        <w:t xml:space="preserve">in case of </w:t>
      </w:r>
      <w:r w:rsidR="00260E49" w:rsidRPr="00270F1D">
        <w:rPr>
          <w:spacing w:val="-2"/>
          <w:w w:val="105"/>
          <w:sz w:val="24"/>
          <w:szCs w:val="24"/>
        </w:rPr>
        <w:t xml:space="preserve">manufacturer they should have a documentary proof of valid drugs </w:t>
      </w:r>
      <w:r w:rsidR="00270F1D" w:rsidRPr="00270F1D">
        <w:rPr>
          <w:spacing w:val="-2"/>
          <w:w w:val="105"/>
          <w:sz w:val="24"/>
          <w:szCs w:val="24"/>
        </w:rPr>
        <w:t>m</w:t>
      </w:r>
      <w:r w:rsidR="00260E49" w:rsidRPr="00270F1D">
        <w:rPr>
          <w:spacing w:val="-2"/>
          <w:w w:val="105"/>
          <w:sz w:val="24"/>
          <w:szCs w:val="24"/>
        </w:rPr>
        <w:t>anufacturing</w:t>
      </w:r>
      <w:r w:rsidR="00270F1D" w:rsidRPr="00270F1D">
        <w:rPr>
          <w:spacing w:val="-2"/>
          <w:w w:val="105"/>
          <w:sz w:val="24"/>
          <w:szCs w:val="24"/>
        </w:rPr>
        <w:t xml:space="preserve"> </w:t>
      </w:r>
      <w:r w:rsidR="00260E49" w:rsidRPr="00270F1D">
        <w:rPr>
          <w:spacing w:val="-2"/>
          <w:w w:val="105"/>
          <w:sz w:val="24"/>
          <w:szCs w:val="24"/>
        </w:rPr>
        <w:t xml:space="preserve">license. The bidder </w:t>
      </w:r>
      <w:r w:rsidR="00260E49" w:rsidRPr="00270F1D">
        <w:rPr>
          <w:spacing w:val="-4"/>
          <w:w w:val="105"/>
          <w:sz w:val="24"/>
          <w:szCs w:val="24"/>
        </w:rPr>
        <w:t xml:space="preserve">shall also have to submit a copy </w:t>
      </w:r>
      <w:r w:rsidR="00F774CA" w:rsidRPr="00270F1D">
        <w:rPr>
          <w:spacing w:val="-4"/>
          <w:w w:val="105"/>
          <w:sz w:val="24"/>
          <w:szCs w:val="24"/>
        </w:rPr>
        <w:t xml:space="preserve">of </w:t>
      </w:r>
      <w:r w:rsidR="00260E49" w:rsidRPr="00270F1D">
        <w:rPr>
          <w:spacing w:val="-4"/>
          <w:w w:val="105"/>
          <w:sz w:val="24"/>
          <w:szCs w:val="24"/>
        </w:rPr>
        <w:t xml:space="preserve">registration certificate from Ministry of Health, Islamabad/ Drug </w:t>
      </w:r>
      <w:r w:rsidR="00260E49" w:rsidRPr="00270F1D">
        <w:rPr>
          <w:spacing w:val="-8"/>
          <w:w w:val="105"/>
          <w:sz w:val="24"/>
          <w:szCs w:val="24"/>
        </w:rPr>
        <w:t>Regulatory Authority Pakistan.</w:t>
      </w:r>
      <w:r w:rsidR="00864570">
        <w:rPr>
          <w:spacing w:val="-8"/>
          <w:w w:val="105"/>
          <w:sz w:val="24"/>
          <w:szCs w:val="24"/>
        </w:rPr>
        <w:t xml:space="preserve"> </w:t>
      </w:r>
      <w:r w:rsidR="00260E49" w:rsidRPr="00270F1D">
        <w:rPr>
          <w:spacing w:val="-8"/>
          <w:w w:val="105"/>
          <w:sz w:val="24"/>
          <w:szCs w:val="24"/>
        </w:rPr>
        <w:t>The bidders shall not be</w:t>
      </w:r>
      <w:r w:rsidR="00270F1D" w:rsidRPr="00270F1D">
        <w:rPr>
          <w:spacing w:val="-8"/>
          <w:w w:val="105"/>
          <w:sz w:val="24"/>
          <w:szCs w:val="24"/>
        </w:rPr>
        <w:t xml:space="preserve"> </w:t>
      </w:r>
      <w:r w:rsidR="00260E49" w:rsidRPr="00270F1D">
        <w:rPr>
          <w:spacing w:val="-8"/>
          <w:w w:val="105"/>
          <w:sz w:val="24"/>
          <w:szCs w:val="24"/>
        </w:rPr>
        <w:t xml:space="preserve">under a declaration of ineligibility for corrupt and </w:t>
      </w:r>
      <w:r w:rsidR="00260E49" w:rsidRPr="00270F1D">
        <w:rPr>
          <w:spacing w:val="-6"/>
          <w:w w:val="105"/>
          <w:sz w:val="24"/>
          <w:szCs w:val="24"/>
        </w:rPr>
        <w:t>fraudulent practices,</w:t>
      </w:r>
      <w:r w:rsidR="001B5A3A" w:rsidRPr="00270F1D">
        <w:rPr>
          <w:spacing w:val="-6"/>
          <w:w w:val="105"/>
          <w:sz w:val="24"/>
          <w:szCs w:val="24"/>
        </w:rPr>
        <w:t xml:space="preserve"> </w:t>
      </w:r>
      <w:r w:rsidR="00260E49" w:rsidRPr="00270F1D">
        <w:rPr>
          <w:spacing w:val="-6"/>
          <w:w w:val="105"/>
          <w:sz w:val="24"/>
          <w:szCs w:val="24"/>
        </w:rPr>
        <w:t xml:space="preserve">declared by </w:t>
      </w:r>
      <w:r w:rsidR="00270F1D" w:rsidRPr="00270F1D">
        <w:rPr>
          <w:spacing w:val="-6"/>
          <w:w w:val="105"/>
          <w:sz w:val="24"/>
          <w:szCs w:val="24"/>
        </w:rPr>
        <w:t>a</w:t>
      </w:r>
      <w:r w:rsidR="00260E49" w:rsidRPr="00270F1D">
        <w:rPr>
          <w:spacing w:val="-6"/>
          <w:w w:val="105"/>
          <w:sz w:val="24"/>
          <w:szCs w:val="24"/>
        </w:rPr>
        <w:t>ny</w:t>
      </w:r>
      <w:r w:rsidR="00270F1D" w:rsidRPr="00270F1D">
        <w:rPr>
          <w:spacing w:val="-6"/>
          <w:w w:val="105"/>
          <w:sz w:val="24"/>
          <w:szCs w:val="24"/>
        </w:rPr>
        <w:t xml:space="preserve"> </w:t>
      </w:r>
      <w:r w:rsidR="00260E49" w:rsidRPr="00270F1D">
        <w:rPr>
          <w:spacing w:val="-6"/>
          <w:w w:val="105"/>
          <w:sz w:val="24"/>
          <w:szCs w:val="24"/>
        </w:rPr>
        <w:t>Government (Federal/Provincial), or a Public Sector Organization.</w:t>
      </w:r>
    </w:p>
    <w:p w:rsidR="00F01E4F" w:rsidRPr="00F774CA" w:rsidRDefault="00260E49" w:rsidP="00CF7616">
      <w:pPr>
        <w:numPr>
          <w:ilvl w:val="0"/>
          <w:numId w:val="1"/>
        </w:numPr>
        <w:tabs>
          <w:tab w:val="decimal" w:pos="792"/>
          <w:tab w:val="right" w:pos="9355"/>
        </w:tabs>
        <w:spacing w:before="108"/>
        <w:ind w:left="0" w:right="72" w:firstLine="72"/>
        <w:jc w:val="both"/>
        <w:rPr>
          <w:rFonts w:cstheme="minorHAnsi"/>
          <w:b/>
          <w:color w:val="000000"/>
          <w:spacing w:val="-3"/>
          <w:w w:val="105"/>
          <w:sz w:val="24"/>
          <w:szCs w:val="24"/>
        </w:rPr>
      </w:pPr>
      <w:r w:rsidRPr="00F774CA">
        <w:rPr>
          <w:rFonts w:cstheme="minorHAnsi"/>
          <w:b/>
          <w:color w:val="000000"/>
          <w:spacing w:val="-3"/>
          <w:w w:val="105"/>
          <w:sz w:val="24"/>
          <w:szCs w:val="24"/>
          <w:u w:val="single"/>
        </w:rPr>
        <w:t>Eligible Goods and Services:</w:t>
      </w:r>
    </w:p>
    <w:p w:rsidR="003B5467" w:rsidRPr="00723782" w:rsidRDefault="00260E49" w:rsidP="007119B5">
      <w:pPr>
        <w:tabs>
          <w:tab w:val="decimal" w:pos="792"/>
          <w:tab w:val="decimal" w:pos="864"/>
          <w:tab w:val="right" w:pos="9355"/>
        </w:tabs>
        <w:spacing w:before="108"/>
        <w:ind w:left="720" w:right="72"/>
        <w:jc w:val="both"/>
        <w:rPr>
          <w:rFonts w:cstheme="minorHAnsi"/>
          <w:b/>
          <w:color w:val="000000"/>
          <w:spacing w:val="-3"/>
          <w:w w:val="105"/>
          <w:sz w:val="24"/>
          <w:szCs w:val="24"/>
        </w:rPr>
      </w:pPr>
      <w:r w:rsidRPr="00F774CA">
        <w:rPr>
          <w:rFonts w:cstheme="minorHAnsi"/>
          <w:b/>
          <w:color w:val="000000"/>
          <w:spacing w:val="-3"/>
          <w:w w:val="105"/>
          <w:sz w:val="24"/>
          <w:szCs w:val="24"/>
        </w:rPr>
        <w:t xml:space="preserve"> </w:t>
      </w:r>
      <w:r w:rsidR="00061F41">
        <w:rPr>
          <w:rFonts w:cstheme="minorHAnsi"/>
          <w:b/>
          <w:color w:val="000000"/>
          <w:spacing w:val="-3"/>
          <w:w w:val="105"/>
          <w:sz w:val="24"/>
          <w:szCs w:val="24"/>
        </w:rPr>
        <w:tab/>
      </w:r>
      <w:r w:rsidR="00061F41">
        <w:rPr>
          <w:rFonts w:cstheme="minorHAnsi"/>
          <w:b/>
          <w:color w:val="000000"/>
          <w:spacing w:val="-3"/>
          <w:w w:val="105"/>
          <w:sz w:val="24"/>
          <w:szCs w:val="24"/>
        </w:rPr>
        <w:tab/>
      </w:r>
      <w:r w:rsidRPr="00F774CA">
        <w:rPr>
          <w:rFonts w:cstheme="minorHAnsi"/>
          <w:color w:val="000000"/>
          <w:spacing w:val="-3"/>
          <w:w w:val="105"/>
          <w:sz w:val="24"/>
          <w:szCs w:val="24"/>
        </w:rPr>
        <w:t xml:space="preserve">All goods and related services to be supplied under the contract </w:t>
      </w:r>
      <w:r w:rsidRPr="00F774CA">
        <w:rPr>
          <w:rFonts w:cstheme="minorHAnsi"/>
          <w:color w:val="000000"/>
          <w:spacing w:val="-5"/>
          <w:w w:val="105"/>
          <w:sz w:val="24"/>
          <w:szCs w:val="24"/>
        </w:rPr>
        <w:t xml:space="preserve">shall have </w:t>
      </w:r>
      <w:r w:rsidR="00753335" w:rsidRPr="00F774CA">
        <w:rPr>
          <w:rFonts w:cstheme="minorHAnsi"/>
          <w:color w:val="000000"/>
          <w:spacing w:val="-5"/>
          <w:w w:val="105"/>
          <w:sz w:val="24"/>
          <w:szCs w:val="24"/>
        </w:rPr>
        <w:t xml:space="preserve">their </w:t>
      </w:r>
      <w:r w:rsidR="00753335">
        <w:rPr>
          <w:rFonts w:cstheme="minorHAnsi"/>
          <w:color w:val="000000"/>
          <w:spacing w:val="-5"/>
          <w:w w:val="105"/>
          <w:sz w:val="24"/>
          <w:szCs w:val="24"/>
        </w:rPr>
        <w:t>origin</w:t>
      </w:r>
      <w:r w:rsidRPr="00F774CA">
        <w:rPr>
          <w:rFonts w:cstheme="minorHAnsi"/>
          <w:color w:val="000000"/>
          <w:spacing w:val="-5"/>
          <w:w w:val="105"/>
          <w:sz w:val="24"/>
          <w:szCs w:val="24"/>
        </w:rPr>
        <w:t xml:space="preserve"> in eligible source countries and all expenditures made under the contract shall be </w:t>
      </w:r>
      <w:r w:rsidRPr="00F774CA">
        <w:rPr>
          <w:rFonts w:cstheme="minorHAnsi"/>
          <w:color w:val="000000"/>
          <w:spacing w:val="-7"/>
          <w:w w:val="105"/>
          <w:sz w:val="24"/>
          <w:szCs w:val="24"/>
        </w:rPr>
        <w:t xml:space="preserve">limited to such goods and services. For these purposes, the term </w:t>
      </w:r>
      <w:r w:rsidRPr="00F774CA">
        <w:rPr>
          <w:rFonts w:cstheme="minorHAnsi"/>
          <w:b/>
          <w:color w:val="000000"/>
          <w:spacing w:val="-7"/>
          <w:w w:val="105"/>
          <w:sz w:val="24"/>
          <w:szCs w:val="24"/>
        </w:rPr>
        <w:t>“Goods”</w:t>
      </w:r>
      <w:r w:rsidRPr="00F774CA">
        <w:rPr>
          <w:rFonts w:cstheme="minorHAnsi"/>
          <w:color w:val="000000"/>
          <w:spacing w:val="-7"/>
          <w:w w:val="105"/>
          <w:sz w:val="24"/>
          <w:szCs w:val="24"/>
        </w:rPr>
        <w:t xml:space="preserve"> includes any Goods that are the </w:t>
      </w:r>
      <w:r w:rsidRPr="00F774CA">
        <w:rPr>
          <w:rFonts w:cstheme="minorHAnsi"/>
          <w:color w:val="000000"/>
          <w:spacing w:val="-1"/>
          <w:w w:val="105"/>
          <w:sz w:val="24"/>
          <w:szCs w:val="24"/>
        </w:rPr>
        <w:t>subject of this Invitation for Bids and the term “</w:t>
      </w:r>
      <w:r w:rsidRPr="00F774CA">
        <w:rPr>
          <w:rFonts w:cstheme="minorHAnsi"/>
          <w:b/>
          <w:color w:val="000000"/>
          <w:spacing w:val="-1"/>
          <w:w w:val="105"/>
          <w:sz w:val="24"/>
          <w:szCs w:val="24"/>
        </w:rPr>
        <w:t>Services</w:t>
      </w:r>
      <w:r w:rsidRPr="00F774CA">
        <w:rPr>
          <w:rFonts w:cstheme="minorHAnsi"/>
          <w:color w:val="000000"/>
          <w:spacing w:val="-1"/>
          <w:w w:val="105"/>
          <w:sz w:val="24"/>
          <w:szCs w:val="24"/>
        </w:rPr>
        <w:t xml:space="preserve">” shall </w:t>
      </w:r>
      <w:r w:rsidR="008E14EB" w:rsidRPr="00F774CA">
        <w:rPr>
          <w:rFonts w:cstheme="minorHAnsi"/>
          <w:color w:val="000000"/>
          <w:spacing w:val="-1"/>
          <w:w w:val="105"/>
          <w:sz w:val="24"/>
          <w:szCs w:val="24"/>
        </w:rPr>
        <w:t>include</w:t>
      </w:r>
      <w:r w:rsidRPr="00F774CA">
        <w:rPr>
          <w:rFonts w:cstheme="minorHAnsi"/>
          <w:color w:val="000000"/>
          <w:spacing w:val="-1"/>
          <w:w w:val="105"/>
          <w:sz w:val="24"/>
          <w:szCs w:val="24"/>
        </w:rPr>
        <w:t xml:space="preserve"> related services such as </w:t>
      </w:r>
      <w:r w:rsidRPr="00F774CA">
        <w:rPr>
          <w:rFonts w:cstheme="minorHAnsi"/>
          <w:color w:val="000000"/>
          <w:spacing w:val="-2"/>
          <w:w w:val="105"/>
          <w:sz w:val="24"/>
          <w:szCs w:val="24"/>
        </w:rPr>
        <w:t xml:space="preserve">transportation, insurance etc. The </w:t>
      </w:r>
      <w:r w:rsidRPr="00F774CA">
        <w:rPr>
          <w:rFonts w:cstheme="minorHAnsi"/>
          <w:b/>
          <w:color w:val="000000"/>
          <w:spacing w:val="-2"/>
          <w:w w:val="105"/>
          <w:sz w:val="24"/>
          <w:szCs w:val="24"/>
        </w:rPr>
        <w:t>“origin</w:t>
      </w:r>
      <w:r w:rsidRPr="00F774CA">
        <w:rPr>
          <w:rFonts w:cstheme="minorHAnsi"/>
          <w:color w:val="000000"/>
          <w:spacing w:val="-2"/>
          <w:w w:val="105"/>
          <w:sz w:val="24"/>
          <w:szCs w:val="24"/>
        </w:rPr>
        <w:t xml:space="preserve">” means the place where the goods are mined, grown, or produced, or the place from which the related services are supplied. Goods are produced through </w:t>
      </w:r>
      <w:r w:rsidRPr="00F774CA">
        <w:rPr>
          <w:rFonts w:cstheme="minorHAnsi"/>
          <w:color w:val="000000"/>
          <w:spacing w:val="1"/>
          <w:w w:val="105"/>
          <w:sz w:val="24"/>
          <w:szCs w:val="24"/>
        </w:rPr>
        <w:t xml:space="preserve">manufacturing or processing, or substantial and major assembly of ingredients / components, a </w:t>
      </w:r>
      <w:r w:rsidRPr="00F774CA">
        <w:rPr>
          <w:rFonts w:cstheme="minorHAnsi"/>
          <w:color w:val="000000"/>
          <w:spacing w:val="-1"/>
          <w:w w:val="105"/>
          <w:sz w:val="24"/>
          <w:szCs w:val="24"/>
        </w:rPr>
        <w:t xml:space="preserve">commercially recognized product results that is substantially different in basic characteristics or in </w:t>
      </w:r>
      <w:r w:rsidRPr="00F774CA">
        <w:rPr>
          <w:rFonts w:cstheme="minorHAnsi"/>
          <w:color w:val="000000"/>
          <w:spacing w:val="-4"/>
          <w:w w:val="105"/>
          <w:sz w:val="24"/>
          <w:szCs w:val="24"/>
        </w:rPr>
        <w:t>purpose or utility from its components.</w:t>
      </w:r>
    </w:p>
    <w:p w:rsidR="009A1939" w:rsidRPr="00E52CD7" w:rsidRDefault="00E52CD7" w:rsidP="00CF7616">
      <w:pPr>
        <w:rPr>
          <w:b/>
          <w:w w:val="105"/>
          <w:sz w:val="24"/>
          <w:szCs w:val="24"/>
          <w:u w:val="single"/>
        </w:rPr>
      </w:pPr>
      <w:r>
        <w:rPr>
          <w:b/>
          <w:w w:val="105"/>
          <w:sz w:val="24"/>
          <w:szCs w:val="24"/>
        </w:rPr>
        <w:t>3.</w:t>
      </w:r>
      <w:r>
        <w:rPr>
          <w:b/>
          <w:w w:val="105"/>
          <w:sz w:val="24"/>
          <w:szCs w:val="24"/>
        </w:rPr>
        <w:tab/>
      </w:r>
      <w:r w:rsidR="00260E49" w:rsidRPr="00E52CD7">
        <w:rPr>
          <w:b/>
          <w:w w:val="105"/>
          <w:sz w:val="24"/>
          <w:szCs w:val="24"/>
          <w:u w:val="single"/>
        </w:rPr>
        <w:t>Cost of Bidding:</w:t>
      </w:r>
    </w:p>
    <w:p w:rsidR="00BE09C3" w:rsidRPr="00F774CA" w:rsidRDefault="00260E49" w:rsidP="00CF7616">
      <w:pPr>
        <w:tabs>
          <w:tab w:val="decimal" w:pos="792"/>
          <w:tab w:val="decimal" w:pos="864"/>
          <w:tab w:val="right" w:pos="9355"/>
        </w:tabs>
        <w:spacing w:before="108"/>
        <w:ind w:left="720" w:right="72"/>
        <w:jc w:val="both"/>
        <w:rPr>
          <w:rFonts w:cstheme="minorHAnsi"/>
          <w:b/>
          <w:color w:val="000000"/>
          <w:spacing w:val="-6"/>
          <w:w w:val="105"/>
          <w:sz w:val="24"/>
          <w:szCs w:val="24"/>
        </w:rPr>
      </w:pPr>
      <w:r w:rsidRPr="00F774CA">
        <w:rPr>
          <w:rFonts w:cstheme="minorHAnsi"/>
          <w:color w:val="000000"/>
          <w:spacing w:val="-6"/>
          <w:w w:val="105"/>
          <w:sz w:val="24"/>
          <w:szCs w:val="24"/>
        </w:rPr>
        <w:t xml:space="preserve">The bidder shall bear all costs associated with the preparation and submission of </w:t>
      </w:r>
      <w:r w:rsidR="00E63BE7" w:rsidRPr="00F774CA">
        <w:rPr>
          <w:rFonts w:cstheme="minorHAnsi"/>
          <w:color w:val="000000"/>
          <w:spacing w:val="-6"/>
          <w:w w:val="105"/>
          <w:sz w:val="24"/>
          <w:szCs w:val="24"/>
        </w:rPr>
        <w:t xml:space="preserve"> b</w:t>
      </w:r>
      <w:r w:rsidRPr="00F774CA">
        <w:rPr>
          <w:rFonts w:cstheme="minorHAnsi"/>
          <w:color w:val="000000"/>
          <w:spacing w:val="-7"/>
          <w:w w:val="105"/>
          <w:sz w:val="24"/>
          <w:szCs w:val="24"/>
        </w:rPr>
        <w:t xml:space="preserve">its bid, and the Procuring Agency shall in no case be responsible or liable for those costs, regardless of the </w:t>
      </w:r>
      <w:r w:rsidRPr="00F774CA">
        <w:rPr>
          <w:rFonts w:cstheme="minorHAnsi"/>
          <w:color w:val="000000"/>
          <w:spacing w:val="-4"/>
          <w:w w:val="105"/>
          <w:sz w:val="24"/>
          <w:szCs w:val="24"/>
        </w:rPr>
        <w:t>manner or outcome of the bidding process.</w:t>
      </w:r>
    </w:p>
    <w:p w:rsidR="008F31D6" w:rsidRPr="00F774CA" w:rsidRDefault="00966AC7" w:rsidP="007522B8">
      <w:pPr>
        <w:tabs>
          <w:tab w:val="right" w:pos="3617"/>
        </w:tabs>
        <w:spacing w:before="144" w:line="259" w:lineRule="exact"/>
        <w:ind w:left="720" w:hanging="720"/>
        <w:jc w:val="both"/>
        <w:rPr>
          <w:rFonts w:cstheme="minorHAnsi"/>
          <w:color w:val="000000"/>
          <w:spacing w:val="-54"/>
          <w:w w:val="105"/>
          <w:sz w:val="24"/>
          <w:szCs w:val="24"/>
          <w:u w:val="single"/>
        </w:rPr>
      </w:pPr>
      <w:r>
        <w:rPr>
          <w:rFonts w:cstheme="minorHAnsi"/>
          <w:b/>
          <w:color w:val="000000"/>
          <w:spacing w:val="-54"/>
          <w:w w:val="105"/>
          <w:sz w:val="24"/>
          <w:szCs w:val="24"/>
        </w:rPr>
        <w:t>4</w:t>
      </w:r>
      <w:r w:rsidR="003B5467" w:rsidRPr="00F774CA">
        <w:rPr>
          <w:rFonts w:cstheme="minorHAnsi"/>
          <w:color w:val="000000"/>
          <w:spacing w:val="-54"/>
          <w:w w:val="105"/>
          <w:sz w:val="24"/>
          <w:szCs w:val="24"/>
        </w:rPr>
        <w:t>..</w:t>
      </w:r>
      <w:r w:rsidR="00260E49" w:rsidRPr="00F774CA">
        <w:rPr>
          <w:rFonts w:cstheme="minorHAnsi"/>
          <w:color w:val="000000"/>
          <w:spacing w:val="-54"/>
          <w:w w:val="105"/>
          <w:sz w:val="24"/>
          <w:szCs w:val="24"/>
        </w:rPr>
        <w:t>.</w:t>
      </w:r>
      <w:r w:rsidR="00260E49" w:rsidRPr="00F774CA">
        <w:rPr>
          <w:rFonts w:cstheme="minorHAnsi"/>
          <w:color w:val="000000"/>
          <w:spacing w:val="-54"/>
          <w:w w:val="105"/>
          <w:sz w:val="24"/>
          <w:szCs w:val="24"/>
        </w:rPr>
        <w:tab/>
      </w:r>
      <w:r w:rsidR="00723782">
        <w:rPr>
          <w:rFonts w:cstheme="minorHAnsi"/>
          <w:color w:val="000000"/>
          <w:spacing w:val="-54"/>
          <w:w w:val="105"/>
          <w:sz w:val="24"/>
          <w:szCs w:val="24"/>
        </w:rPr>
        <w:t xml:space="preserve">               </w:t>
      </w:r>
      <w:r w:rsidR="00260E49" w:rsidRPr="00F774CA">
        <w:rPr>
          <w:rFonts w:cstheme="minorHAnsi"/>
          <w:b/>
          <w:color w:val="000000"/>
          <w:spacing w:val="-4"/>
          <w:w w:val="105"/>
          <w:sz w:val="24"/>
          <w:szCs w:val="24"/>
          <w:u w:val="single"/>
        </w:rPr>
        <w:t>Content of Bidding Documents</w:t>
      </w:r>
      <w:r w:rsidR="00BE09C3" w:rsidRPr="00F774CA">
        <w:rPr>
          <w:rFonts w:cstheme="minorHAnsi"/>
          <w:b/>
          <w:color w:val="000000"/>
          <w:spacing w:val="-4"/>
          <w:w w:val="105"/>
          <w:sz w:val="24"/>
          <w:szCs w:val="24"/>
          <w:u w:val="single"/>
        </w:rPr>
        <w:t>:</w:t>
      </w:r>
    </w:p>
    <w:p w:rsidR="008F31D6" w:rsidRPr="00F774CA" w:rsidRDefault="00BE09C3" w:rsidP="00F774CA">
      <w:pPr>
        <w:tabs>
          <w:tab w:val="right" w:pos="9344"/>
        </w:tabs>
        <w:spacing w:before="108" w:line="254" w:lineRule="exact"/>
        <w:ind w:left="1440" w:hanging="720"/>
        <w:jc w:val="both"/>
        <w:rPr>
          <w:rFonts w:cstheme="minorHAnsi"/>
          <w:color w:val="000000"/>
          <w:spacing w:val="-4"/>
          <w:w w:val="105"/>
          <w:sz w:val="24"/>
          <w:szCs w:val="24"/>
        </w:rPr>
      </w:pPr>
      <w:proofErr w:type="spellStart"/>
      <w:r w:rsidRPr="00F774CA">
        <w:rPr>
          <w:rFonts w:cstheme="minorHAnsi"/>
          <w:color w:val="000000"/>
          <w:spacing w:val="-56"/>
          <w:w w:val="105"/>
          <w:sz w:val="24"/>
          <w:szCs w:val="24"/>
          <w:u w:val="single"/>
        </w:rPr>
        <w:t>i</w:t>
      </w:r>
      <w:proofErr w:type="spellEnd"/>
      <w:r w:rsidRPr="00F774CA">
        <w:rPr>
          <w:rFonts w:cstheme="minorHAnsi"/>
          <w:color w:val="000000"/>
          <w:spacing w:val="-56"/>
          <w:w w:val="105"/>
          <w:sz w:val="24"/>
          <w:szCs w:val="24"/>
        </w:rPr>
        <w:t>.</w:t>
      </w:r>
      <w:r w:rsidRPr="00F774CA">
        <w:rPr>
          <w:rFonts w:cstheme="minorHAnsi"/>
          <w:color w:val="000000"/>
          <w:spacing w:val="-56"/>
          <w:w w:val="105"/>
          <w:sz w:val="24"/>
          <w:szCs w:val="24"/>
        </w:rPr>
        <w:tab/>
      </w:r>
      <w:r w:rsidR="00260E49" w:rsidRPr="00F774CA">
        <w:rPr>
          <w:rFonts w:cstheme="minorHAnsi"/>
          <w:color w:val="000000"/>
          <w:spacing w:val="-4"/>
          <w:w w:val="105"/>
          <w:sz w:val="24"/>
          <w:szCs w:val="24"/>
        </w:rPr>
        <w:t>The goods required, bidding procedures, and Contract terms are prescribed in the bidding</w:t>
      </w:r>
      <w:r w:rsidR="00D24185" w:rsidRPr="00F774CA">
        <w:rPr>
          <w:rFonts w:cstheme="minorHAnsi"/>
          <w:color w:val="000000"/>
          <w:spacing w:val="-4"/>
          <w:w w:val="105"/>
          <w:sz w:val="24"/>
          <w:szCs w:val="24"/>
        </w:rPr>
        <w:t>,</w:t>
      </w:r>
      <w:r w:rsidRPr="00F774CA">
        <w:rPr>
          <w:rFonts w:cstheme="minorHAnsi"/>
          <w:color w:val="000000"/>
          <w:spacing w:val="-4"/>
          <w:w w:val="105"/>
          <w:sz w:val="24"/>
          <w:szCs w:val="24"/>
        </w:rPr>
        <w:t xml:space="preserve"> </w:t>
      </w:r>
      <w:r w:rsidR="00260E49" w:rsidRPr="00F774CA">
        <w:rPr>
          <w:rFonts w:cstheme="minorHAnsi"/>
          <w:color w:val="000000"/>
          <w:spacing w:val="-4"/>
          <w:w w:val="105"/>
          <w:sz w:val="24"/>
          <w:szCs w:val="24"/>
        </w:rPr>
        <w:t>documents. In addition to the Invitation for Bids, the bidding documents shall include:-</w:t>
      </w:r>
    </w:p>
    <w:p w:rsidR="008F31D6" w:rsidRPr="00F774CA" w:rsidRDefault="00260E49" w:rsidP="00F774CA">
      <w:pPr>
        <w:numPr>
          <w:ilvl w:val="0"/>
          <w:numId w:val="3"/>
        </w:numPr>
        <w:tabs>
          <w:tab w:val="clear" w:pos="360"/>
          <w:tab w:val="decimal" w:pos="1872"/>
        </w:tabs>
        <w:spacing w:before="108" w:line="220" w:lineRule="exact"/>
        <w:ind w:left="1872" w:hanging="360"/>
        <w:jc w:val="both"/>
        <w:rPr>
          <w:rFonts w:cstheme="minorHAnsi"/>
          <w:color w:val="000000"/>
          <w:spacing w:val="-4"/>
          <w:w w:val="105"/>
          <w:sz w:val="24"/>
          <w:szCs w:val="24"/>
        </w:rPr>
      </w:pPr>
      <w:r w:rsidRPr="00F774CA">
        <w:rPr>
          <w:rFonts w:cstheme="minorHAnsi"/>
          <w:color w:val="000000"/>
          <w:spacing w:val="-4"/>
          <w:w w:val="105"/>
          <w:sz w:val="24"/>
          <w:szCs w:val="24"/>
        </w:rPr>
        <w:t>Invitation to Bids.</w:t>
      </w:r>
    </w:p>
    <w:p w:rsidR="008F31D6" w:rsidRPr="00F774CA" w:rsidRDefault="00260E49" w:rsidP="00F774CA">
      <w:pPr>
        <w:numPr>
          <w:ilvl w:val="0"/>
          <w:numId w:val="3"/>
        </w:numPr>
        <w:tabs>
          <w:tab w:val="clear" w:pos="360"/>
          <w:tab w:val="decimal" w:pos="1872"/>
        </w:tabs>
        <w:spacing w:line="249" w:lineRule="exact"/>
        <w:ind w:left="1512"/>
        <w:jc w:val="both"/>
        <w:rPr>
          <w:rFonts w:cstheme="minorHAnsi"/>
          <w:color w:val="000000"/>
          <w:spacing w:val="-4"/>
          <w:w w:val="105"/>
          <w:sz w:val="24"/>
          <w:szCs w:val="24"/>
        </w:rPr>
      </w:pPr>
      <w:r w:rsidRPr="00F774CA">
        <w:rPr>
          <w:rFonts w:cstheme="minorHAnsi"/>
          <w:color w:val="000000"/>
          <w:spacing w:val="-4"/>
          <w:w w:val="105"/>
          <w:sz w:val="24"/>
          <w:szCs w:val="24"/>
        </w:rPr>
        <w:t>Instructions to bidders;</w:t>
      </w:r>
    </w:p>
    <w:p w:rsidR="008F31D6" w:rsidRPr="00F774CA" w:rsidRDefault="00260E49" w:rsidP="00F774CA">
      <w:pPr>
        <w:numPr>
          <w:ilvl w:val="0"/>
          <w:numId w:val="3"/>
        </w:numPr>
        <w:tabs>
          <w:tab w:val="clear" w:pos="360"/>
          <w:tab w:val="decimal" w:pos="1872"/>
        </w:tabs>
        <w:spacing w:line="249" w:lineRule="exact"/>
        <w:ind w:left="1512"/>
        <w:jc w:val="both"/>
        <w:rPr>
          <w:rFonts w:cstheme="minorHAnsi"/>
          <w:color w:val="000000"/>
          <w:spacing w:val="-4"/>
          <w:w w:val="105"/>
          <w:sz w:val="24"/>
          <w:szCs w:val="24"/>
        </w:rPr>
      </w:pPr>
      <w:r w:rsidRPr="00F774CA">
        <w:rPr>
          <w:rFonts w:cstheme="minorHAnsi"/>
          <w:color w:val="000000"/>
          <w:spacing w:val="-4"/>
          <w:w w:val="105"/>
          <w:sz w:val="24"/>
          <w:szCs w:val="24"/>
        </w:rPr>
        <w:t>General Conditions of Contract;</w:t>
      </w:r>
    </w:p>
    <w:p w:rsidR="008F31D6" w:rsidRPr="00F774CA" w:rsidRDefault="00260E49" w:rsidP="00F774CA">
      <w:pPr>
        <w:numPr>
          <w:ilvl w:val="0"/>
          <w:numId w:val="3"/>
        </w:numPr>
        <w:tabs>
          <w:tab w:val="clear" w:pos="360"/>
          <w:tab w:val="decimal" w:pos="1872"/>
        </w:tabs>
        <w:spacing w:line="257" w:lineRule="exact"/>
        <w:ind w:left="1512"/>
        <w:jc w:val="both"/>
        <w:rPr>
          <w:rFonts w:cstheme="minorHAnsi"/>
          <w:color w:val="000000"/>
          <w:spacing w:val="-5"/>
          <w:w w:val="105"/>
          <w:sz w:val="24"/>
          <w:szCs w:val="24"/>
        </w:rPr>
      </w:pPr>
      <w:r w:rsidRPr="00F774CA">
        <w:rPr>
          <w:rFonts w:cstheme="minorHAnsi"/>
          <w:color w:val="000000"/>
          <w:spacing w:val="-5"/>
          <w:w w:val="105"/>
          <w:sz w:val="24"/>
          <w:szCs w:val="24"/>
        </w:rPr>
        <w:t>Special Conditions of Contract;</w:t>
      </w:r>
    </w:p>
    <w:p w:rsidR="008F31D6" w:rsidRPr="00F774CA" w:rsidRDefault="00260E49" w:rsidP="00F774CA">
      <w:pPr>
        <w:numPr>
          <w:ilvl w:val="0"/>
          <w:numId w:val="3"/>
        </w:numPr>
        <w:tabs>
          <w:tab w:val="clear" w:pos="360"/>
          <w:tab w:val="decimal" w:pos="1872"/>
        </w:tabs>
        <w:spacing w:line="254" w:lineRule="exact"/>
        <w:ind w:left="1512"/>
        <w:jc w:val="both"/>
        <w:rPr>
          <w:rFonts w:cstheme="minorHAnsi"/>
          <w:color w:val="000000"/>
          <w:spacing w:val="-4"/>
          <w:w w:val="105"/>
          <w:sz w:val="24"/>
          <w:szCs w:val="24"/>
        </w:rPr>
      </w:pPr>
      <w:r w:rsidRPr="00F774CA">
        <w:rPr>
          <w:rFonts w:cstheme="minorHAnsi"/>
          <w:color w:val="000000"/>
          <w:spacing w:val="-4"/>
          <w:w w:val="105"/>
          <w:sz w:val="24"/>
          <w:szCs w:val="24"/>
        </w:rPr>
        <w:t>Schedule of Requirements.</w:t>
      </w:r>
    </w:p>
    <w:p w:rsidR="008F31D6" w:rsidRPr="00F774CA" w:rsidRDefault="00260E49" w:rsidP="00F774CA">
      <w:pPr>
        <w:numPr>
          <w:ilvl w:val="0"/>
          <w:numId w:val="3"/>
        </w:numPr>
        <w:tabs>
          <w:tab w:val="clear" w:pos="360"/>
          <w:tab w:val="decimal" w:pos="1872"/>
        </w:tabs>
        <w:spacing w:line="255" w:lineRule="exact"/>
        <w:ind w:left="1512"/>
        <w:jc w:val="both"/>
        <w:rPr>
          <w:rFonts w:cstheme="minorHAnsi"/>
          <w:color w:val="000000"/>
          <w:spacing w:val="-4"/>
          <w:w w:val="105"/>
          <w:sz w:val="24"/>
          <w:szCs w:val="24"/>
        </w:rPr>
      </w:pPr>
      <w:r w:rsidRPr="00F774CA">
        <w:rPr>
          <w:rFonts w:cstheme="minorHAnsi"/>
          <w:color w:val="000000"/>
          <w:spacing w:val="-4"/>
          <w:w w:val="105"/>
          <w:sz w:val="24"/>
          <w:szCs w:val="24"/>
        </w:rPr>
        <w:t>Delivery time, completion schedule and price schedule.</w:t>
      </w:r>
    </w:p>
    <w:p w:rsidR="008F31D6" w:rsidRPr="00F774CA" w:rsidRDefault="00260E49" w:rsidP="00F774CA">
      <w:pPr>
        <w:numPr>
          <w:ilvl w:val="0"/>
          <w:numId w:val="3"/>
        </w:numPr>
        <w:tabs>
          <w:tab w:val="clear" w:pos="360"/>
          <w:tab w:val="decimal" w:pos="1872"/>
        </w:tabs>
        <w:spacing w:line="253" w:lineRule="exact"/>
        <w:ind w:left="1512"/>
        <w:jc w:val="both"/>
        <w:rPr>
          <w:rFonts w:cstheme="minorHAnsi"/>
          <w:color w:val="000000"/>
          <w:spacing w:val="-6"/>
          <w:w w:val="105"/>
          <w:sz w:val="24"/>
          <w:szCs w:val="24"/>
        </w:rPr>
      </w:pPr>
      <w:r w:rsidRPr="00F774CA">
        <w:rPr>
          <w:rFonts w:cstheme="minorHAnsi"/>
          <w:color w:val="000000"/>
          <w:spacing w:val="-6"/>
          <w:w w:val="105"/>
          <w:sz w:val="24"/>
          <w:szCs w:val="24"/>
        </w:rPr>
        <w:t>Contract Form;</w:t>
      </w:r>
    </w:p>
    <w:p w:rsidR="008F31D6" w:rsidRPr="00F774CA" w:rsidRDefault="00260E49" w:rsidP="00F774CA">
      <w:pPr>
        <w:numPr>
          <w:ilvl w:val="0"/>
          <w:numId w:val="3"/>
        </w:numPr>
        <w:tabs>
          <w:tab w:val="clear" w:pos="360"/>
          <w:tab w:val="decimal" w:pos="1872"/>
        </w:tabs>
        <w:spacing w:line="245" w:lineRule="exact"/>
        <w:ind w:left="1512"/>
        <w:jc w:val="both"/>
        <w:rPr>
          <w:rFonts w:cstheme="minorHAnsi"/>
          <w:color w:val="000000"/>
          <w:spacing w:val="-4"/>
          <w:w w:val="105"/>
          <w:sz w:val="24"/>
          <w:szCs w:val="24"/>
        </w:rPr>
      </w:pPr>
      <w:r w:rsidRPr="00F774CA">
        <w:rPr>
          <w:rFonts w:cstheme="minorHAnsi"/>
          <w:color w:val="000000"/>
          <w:spacing w:val="-4"/>
          <w:w w:val="105"/>
          <w:sz w:val="24"/>
          <w:szCs w:val="24"/>
        </w:rPr>
        <w:t>Manufacturer’s/Distributor Authorization Form;</w:t>
      </w:r>
    </w:p>
    <w:p w:rsidR="008F31D6" w:rsidRPr="00F774CA" w:rsidRDefault="00260E49" w:rsidP="00F774CA">
      <w:pPr>
        <w:numPr>
          <w:ilvl w:val="0"/>
          <w:numId w:val="3"/>
        </w:numPr>
        <w:tabs>
          <w:tab w:val="clear" w:pos="360"/>
          <w:tab w:val="decimal" w:pos="1872"/>
        </w:tabs>
        <w:spacing w:line="249" w:lineRule="exact"/>
        <w:ind w:left="1512"/>
        <w:jc w:val="both"/>
        <w:rPr>
          <w:rFonts w:cstheme="minorHAnsi"/>
          <w:color w:val="000000"/>
          <w:w w:val="105"/>
          <w:sz w:val="24"/>
          <w:szCs w:val="24"/>
        </w:rPr>
      </w:pPr>
      <w:r w:rsidRPr="00F774CA">
        <w:rPr>
          <w:rFonts w:cstheme="minorHAnsi"/>
          <w:color w:val="000000"/>
          <w:w w:val="105"/>
          <w:sz w:val="24"/>
          <w:szCs w:val="24"/>
        </w:rPr>
        <w:t>Bid Form;</w:t>
      </w:r>
    </w:p>
    <w:p w:rsidR="008F31D6" w:rsidRPr="00F774CA" w:rsidRDefault="00260E49" w:rsidP="00F774CA">
      <w:pPr>
        <w:numPr>
          <w:ilvl w:val="0"/>
          <w:numId w:val="3"/>
        </w:numPr>
        <w:tabs>
          <w:tab w:val="clear" w:pos="360"/>
          <w:tab w:val="decimal" w:pos="1872"/>
        </w:tabs>
        <w:spacing w:line="254" w:lineRule="exact"/>
        <w:ind w:left="1512"/>
        <w:jc w:val="both"/>
        <w:rPr>
          <w:rFonts w:cstheme="minorHAnsi"/>
          <w:color w:val="000000"/>
          <w:spacing w:val="-4"/>
          <w:w w:val="105"/>
          <w:sz w:val="24"/>
          <w:szCs w:val="24"/>
        </w:rPr>
      </w:pPr>
      <w:r w:rsidRPr="00F774CA">
        <w:rPr>
          <w:rFonts w:cstheme="minorHAnsi"/>
          <w:color w:val="000000"/>
          <w:spacing w:val="-4"/>
          <w:w w:val="105"/>
          <w:sz w:val="24"/>
          <w:szCs w:val="24"/>
        </w:rPr>
        <w:t>Bid Evaluation Criteria</w:t>
      </w:r>
    </w:p>
    <w:p w:rsidR="008F31D6" w:rsidRPr="00F774CA" w:rsidRDefault="00260E49" w:rsidP="00F774CA">
      <w:pPr>
        <w:numPr>
          <w:ilvl w:val="0"/>
          <w:numId w:val="3"/>
        </w:numPr>
        <w:tabs>
          <w:tab w:val="clear" w:pos="360"/>
          <w:tab w:val="decimal" w:pos="1872"/>
        </w:tabs>
        <w:spacing w:line="255" w:lineRule="exact"/>
        <w:ind w:left="1512"/>
        <w:jc w:val="both"/>
        <w:rPr>
          <w:rFonts w:cstheme="minorHAnsi"/>
          <w:color w:val="000000"/>
          <w:spacing w:val="-6"/>
          <w:w w:val="105"/>
          <w:sz w:val="24"/>
          <w:szCs w:val="24"/>
        </w:rPr>
      </w:pPr>
      <w:r w:rsidRPr="00F774CA">
        <w:rPr>
          <w:rFonts w:cstheme="minorHAnsi"/>
          <w:color w:val="000000"/>
          <w:spacing w:val="-6"/>
          <w:w w:val="105"/>
          <w:sz w:val="24"/>
          <w:szCs w:val="24"/>
        </w:rPr>
        <w:t>Format of Security.</w:t>
      </w:r>
    </w:p>
    <w:p w:rsidR="00904007" w:rsidRDefault="00904007" w:rsidP="00904007">
      <w:pPr>
        <w:pStyle w:val="ListParagraph"/>
        <w:numPr>
          <w:ilvl w:val="0"/>
          <w:numId w:val="48"/>
        </w:numPr>
        <w:tabs>
          <w:tab w:val="right" w:pos="9344"/>
        </w:tabs>
        <w:spacing w:before="108" w:line="254" w:lineRule="exact"/>
        <w:jc w:val="both"/>
        <w:rPr>
          <w:rFonts w:cstheme="minorHAnsi"/>
          <w:color w:val="000000"/>
          <w:spacing w:val="-4"/>
          <w:w w:val="105"/>
          <w:sz w:val="24"/>
          <w:szCs w:val="24"/>
        </w:rPr>
      </w:pPr>
      <w:r w:rsidRPr="00904007">
        <w:rPr>
          <w:rFonts w:cstheme="minorHAnsi"/>
          <w:color w:val="000000"/>
          <w:spacing w:val="-4"/>
          <w:w w:val="105"/>
          <w:sz w:val="24"/>
          <w:szCs w:val="24"/>
        </w:rPr>
        <w:t xml:space="preserve">The </w:t>
      </w:r>
      <w:r>
        <w:rPr>
          <w:rFonts w:cstheme="minorHAnsi"/>
          <w:color w:val="000000"/>
          <w:spacing w:val="-4"/>
          <w:w w:val="105"/>
          <w:sz w:val="24"/>
          <w:szCs w:val="24"/>
        </w:rPr>
        <w:t>bidders is expected to examine all instruction, forms, terms, and specifications in the bidding documents.</w:t>
      </w:r>
    </w:p>
    <w:p w:rsidR="008F31D6" w:rsidRDefault="00CC351F" w:rsidP="00B66F02">
      <w:pPr>
        <w:pStyle w:val="ListParagraph"/>
        <w:numPr>
          <w:ilvl w:val="0"/>
          <w:numId w:val="48"/>
        </w:numPr>
        <w:tabs>
          <w:tab w:val="left" w:pos="1440"/>
          <w:tab w:val="right" w:pos="9344"/>
        </w:tabs>
        <w:spacing w:before="108" w:line="263" w:lineRule="exact"/>
        <w:jc w:val="both"/>
        <w:rPr>
          <w:rFonts w:cstheme="minorHAnsi"/>
          <w:color w:val="000000"/>
          <w:spacing w:val="-4"/>
          <w:w w:val="105"/>
          <w:sz w:val="24"/>
          <w:szCs w:val="24"/>
        </w:rPr>
      </w:pPr>
      <w:r w:rsidRPr="00487368">
        <w:rPr>
          <w:rFonts w:cstheme="minorHAnsi"/>
          <w:color w:val="000000"/>
          <w:spacing w:val="-4"/>
          <w:w w:val="105"/>
          <w:sz w:val="24"/>
          <w:szCs w:val="24"/>
        </w:rPr>
        <w:t xml:space="preserve">Failure to furnish all information required by the bidding documents or to submit a bid not substantially responsive to the bidding documents in </w:t>
      </w:r>
      <w:r w:rsidR="00487368" w:rsidRPr="00487368">
        <w:rPr>
          <w:rFonts w:cstheme="minorHAnsi"/>
          <w:color w:val="000000"/>
          <w:spacing w:val="-2"/>
          <w:w w:val="105"/>
          <w:sz w:val="24"/>
          <w:szCs w:val="24"/>
        </w:rPr>
        <w:t>every</w:t>
      </w:r>
      <w:r w:rsidR="00260E49" w:rsidRPr="00487368">
        <w:rPr>
          <w:rFonts w:cstheme="minorHAnsi"/>
          <w:color w:val="000000"/>
          <w:spacing w:val="-2"/>
          <w:w w:val="105"/>
          <w:sz w:val="24"/>
          <w:szCs w:val="24"/>
        </w:rPr>
        <w:t xml:space="preserve"> respect shall be at the bidder’s risk and </w:t>
      </w:r>
      <w:r w:rsidR="00260E49" w:rsidRPr="00487368">
        <w:rPr>
          <w:rFonts w:cstheme="minorHAnsi"/>
          <w:color w:val="000000"/>
          <w:spacing w:val="-4"/>
          <w:w w:val="105"/>
          <w:sz w:val="24"/>
          <w:szCs w:val="24"/>
        </w:rPr>
        <w:t>may result in the rejection of its bid.</w:t>
      </w:r>
    </w:p>
    <w:p w:rsidR="00247A49" w:rsidRPr="00BA5FC1" w:rsidRDefault="00247A49" w:rsidP="00BA5FC1">
      <w:pPr>
        <w:tabs>
          <w:tab w:val="left" w:pos="1440"/>
          <w:tab w:val="right" w:pos="9344"/>
        </w:tabs>
        <w:spacing w:before="108" w:line="263" w:lineRule="exact"/>
        <w:jc w:val="both"/>
        <w:rPr>
          <w:rFonts w:cstheme="minorHAnsi"/>
          <w:color w:val="000000"/>
          <w:spacing w:val="-4"/>
          <w:w w:val="105"/>
          <w:sz w:val="24"/>
          <w:szCs w:val="24"/>
        </w:rPr>
      </w:pPr>
    </w:p>
    <w:p w:rsidR="00D73990" w:rsidRPr="00F774CA" w:rsidRDefault="00966AC7" w:rsidP="00345D6A">
      <w:pPr>
        <w:tabs>
          <w:tab w:val="right" w:pos="9349"/>
        </w:tabs>
        <w:spacing w:before="108" w:line="259" w:lineRule="exact"/>
        <w:ind w:left="720" w:hanging="720"/>
        <w:jc w:val="both"/>
        <w:rPr>
          <w:rFonts w:cstheme="minorHAnsi"/>
          <w:b/>
          <w:color w:val="000000"/>
          <w:w w:val="105"/>
          <w:sz w:val="24"/>
          <w:szCs w:val="24"/>
        </w:rPr>
      </w:pPr>
      <w:r>
        <w:rPr>
          <w:rFonts w:cstheme="minorHAnsi"/>
          <w:b/>
          <w:color w:val="000000"/>
          <w:spacing w:val="-54"/>
          <w:w w:val="105"/>
          <w:sz w:val="24"/>
          <w:szCs w:val="24"/>
        </w:rPr>
        <w:t>5</w:t>
      </w:r>
      <w:r w:rsidR="00260E49" w:rsidRPr="00F774CA">
        <w:rPr>
          <w:rFonts w:cstheme="minorHAnsi"/>
          <w:color w:val="000000"/>
          <w:spacing w:val="-54"/>
          <w:w w:val="105"/>
          <w:sz w:val="24"/>
          <w:szCs w:val="24"/>
        </w:rPr>
        <w:t>.</w:t>
      </w:r>
      <w:r w:rsidR="00260E49" w:rsidRPr="00F774CA">
        <w:rPr>
          <w:rFonts w:cstheme="minorHAnsi"/>
          <w:color w:val="000000"/>
          <w:spacing w:val="-54"/>
          <w:w w:val="105"/>
          <w:sz w:val="24"/>
          <w:szCs w:val="24"/>
        </w:rPr>
        <w:tab/>
      </w:r>
      <w:r w:rsidR="00260E49" w:rsidRPr="00F774CA">
        <w:rPr>
          <w:rFonts w:cstheme="minorHAnsi"/>
          <w:b/>
          <w:color w:val="000000"/>
          <w:w w:val="105"/>
          <w:sz w:val="24"/>
          <w:szCs w:val="24"/>
          <w:u w:val="single"/>
        </w:rPr>
        <w:t>Clarification of Bidding Documents:</w:t>
      </w:r>
    </w:p>
    <w:p w:rsidR="008F31D6" w:rsidRPr="00F774CA" w:rsidRDefault="00D73990" w:rsidP="00C202DF">
      <w:pPr>
        <w:tabs>
          <w:tab w:val="right" w:pos="9349"/>
        </w:tabs>
        <w:spacing w:before="108" w:line="259" w:lineRule="exact"/>
        <w:ind w:left="720" w:hanging="720"/>
        <w:jc w:val="both"/>
        <w:rPr>
          <w:rFonts w:cstheme="minorHAnsi"/>
          <w:color w:val="000000"/>
          <w:spacing w:val="-3"/>
          <w:w w:val="105"/>
          <w:sz w:val="24"/>
          <w:szCs w:val="24"/>
        </w:rPr>
      </w:pPr>
      <w:r w:rsidRPr="00F774CA">
        <w:rPr>
          <w:rFonts w:cstheme="minorHAnsi"/>
          <w:color w:val="000000"/>
          <w:w w:val="105"/>
          <w:sz w:val="24"/>
          <w:szCs w:val="24"/>
        </w:rPr>
        <w:tab/>
      </w:r>
      <w:r w:rsidR="00260E49" w:rsidRPr="00F774CA">
        <w:rPr>
          <w:rFonts w:cstheme="minorHAnsi"/>
          <w:color w:val="000000"/>
          <w:w w:val="105"/>
          <w:sz w:val="24"/>
          <w:szCs w:val="24"/>
        </w:rPr>
        <w:t xml:space="preserve">A prospective bidder </w:t>
      </w:r>
      <w:r w:rsidR="00E3401F">
        <w:rPr>
          <w:rFonts w:cstheme="minorHAnsi"/>
          <w:color w:val="000000"/>
          <w:w w:val="105"/>
          <w:sz w:val="24"/>
          <w:szCs w:val="24"/>
        </w:rPr>
        <w:t xml:space="preserve">requiring </w:t>
      </w:r>
      <w:r w:rsidR="00260E49" w:rsidRPr="00F774CA">
        <w:rPr>
          <w:rFonts w:cstheme="minorHAnsi"/>
          <w:color w:val="000000"/>
          <w:w w:val="105"/>
          <w:sz w:val="24"/>
          <w:szCs w:val="24"/>
        </w:rPr>
        <w:t>g any clarification of the</w:t>
      </w:r>
      <w:r w:rsidRPr="00F774CA">
        <w:rPr>
          <w:rFonts w:cstheme="minorHAnsi"/>
          <w:color w:val="000000"/>
          <w:w w:val="105"/>
          <w:sz w:val="24"/>
          <w:szCs w:val="24"/>
        </w:rPr>
        <w:t xml:space="preserve"> </w:t>
      </w:r>
      <w:r w:rsidR="00260E49" w:rsidRPr="00F774CA">
        <w:rPr>
          <w:rFonts w:cstheme="minorHAnsi"/>
          <w:color w:val="000000"/>
          <w:spacing w:val="-3"/>
          <w:w w:val="105"/>
          <w:sz w:val="24"/>
          <w:szCs w:val="24"/>
        </w:rPr>
        <w:t xml:space="preserve">bidding documents may notify the Procuring Agency, in writing at the Procuring Agency’s address, </w:t>
      </w:r>
      <w:r w:rsidR="00260E49" w:rsidRPr="00F774CA">
        <w:rPr>
          <w:rFonts w:cstheme="minorHAnsi"/>
          <w:color w:val="000000"/>
          <w:spacing w:val="-5"/>
          <w:w w:val="105"/>
          <w:sz w:val="24"/>
          <w:szCs w:val="24"/>
        </w:rPr>
        <w:t xml:space="preserve">indicated in the Invitation for Bids. The Procuring Agency shall respond in writing to any request for </w:t>
      </w:r>
      <w:r w:rsidR="00260E49" w:rsidRPr="00F774CA">
        <w:rPr>
          <w:rFonts w:cstheme="minorHAnsi"/>
          <w:color w:val="000000"/>
          <w:spacing w:val="-3"/>
          <w:w w:val="105"/>
          <w:sz w:val="24"/>
          <w:szCs w:val="24"/>
        </w:rPr>
        <w:t xml:space="preserve">clarification of the bidding documents, which it receives no later than ten (10) days prior to the deadline </w:t>
      </w:r>
      <w:r w:rsidR="00260E49" w:rsidRPr="00F774CA">
        <w:rPr>
          <w:rFonts w:cstheme="minorHAnsi"/>
          <w:color w:val="000000"/>
          <w:spacing w:val="-6"/>
          <w:w w:val="105"/>
          <w:sz w:val="24"/>
          <w:szCs w:val="24"/>
        </w:rPr>
        <w:t xml:space="preserve">for the submission of bids prescribed in the Invitation for Bids. Written copies of the Procuring Agency’s </w:t>
      </w:r>
      <w:r w:rsidR="00260E49" w:rsidRPr="00F774CA">
        <w:rPr>
          <w:rFonts w:cstheme="minorHAnsi"/>
          <w:color w:val="000000"/>
          <w:spacing w:val="-1"/>
          <w:w w:val="105"/>
          <w:sz w:val="24"/>
          <w:szCs w:val="24"/>
        </w:rPr>
        <w:t xml:space="preserve">response (including an explanation of the query but without identifying the source of inquiry) shall be </w:t>
      </w:r>
      <w:r w:rsidR="00260E49" w:rsidRPr="00F774CA">
        <w:rPr>
          <w:rFonts w:cstheme="minorHAnsi"/>
          <w:color w:val="000000"/>
          <w:spacing w:val="-4"/>
          <w:w w:val="105"/>
          <w:sz w:val="24"/>
          <w:szCs w:val="24"/>
        </w:rPr>
        <w:t>sent to all prospective bidders that have received the bidding documents.</w:t>
      </w:r>
    </w:p>
    <w:p w:rsidR="00EE24D6" w:rsidRDefault="00966AC7" w:rsidP="00EE24D6">
      <w:pPr>
        <w:tabs>
          <w:tab w:val="left" w:pos="733"/>
          <w:tab w:val="right" w:pos="9344"/>
        </w:tabs>
        <w:ind w:left="720" w:hanging="720"/>
        <w:jc w:val="both"/>
        <w:rPr>
          <w:rFonts w:cstheme="minorHAnsi"/>
          <w:b/>
          <w:color w:val="000000"/>
          <w:spacing w:val="-8"/>
          <w:w w:val="105"/>
          <w:sz w:val="24"/>
          <w:szCs w:val="24"/>
        </w:rPr>
      </w:pPr>
      <w:proofErr w:type="gramStart"/>
      <w:r>
        <w:rPr>
          <w:rFonts w:cstheme="minorHAnsi"/>
          <w:b/>
          <w:color w:val="000000"/>
          <w:spacing w:val="-50"/>
          <w:w w:val="105"/>
          <w:sz w:val="24"/>
          <w:szCs w:val="24"/>
        </w:rPr>
        <w:t>6</w:t>
      </w:r>
      <w:r w:rsidR="00260E49" w:rsidRPr="00F774CA">
        <w:rPr>
          <w:rFonts w:cstheme="minorHAnsi"/>
          <w:b/>
          <w:color w:val="000000"/>
          <w:spacing w:val="-50"/>
          <w:w w:val="105"/>
          <w:sz w:val="24"/>
          <w:szCs w:val="24"/>
        </w:rPr>
        <w:t>.</w:t>
      </w:r>
      <w:r w:rsidR="00A626C7" w:rsidRPr="00F774CA">
        <w:rPr>
          <w:rFonts w:cstheme="minorHAnsi"/>
          <w:b/>
          <w:color w:val="000000"/>
          <w:spacing w:val="-50"/>
          <w:w w:val="105"/>
          <w:sz w:val="24"/>
          <w:szCs w:val="24"/>
        </w:rPr>
        <w:t>.</w:t>
      </w:r>
      <w:proofErr w:type="gramEnd"/>
      <w:r w:rsidR="00260E49" w:rsidRPr="00F774CA">
        <w:rPr>
          <w:rFonts w:cstheme="minorHAnsi"/>
          <w:b/>
          <w:color w:val="000000"/>
          <w:spacing w:val="-50"/>
          <w:w w:val="105"/>
          <w:sz w:val="24"/>
          <w:szCs w:val="24"/>
        </w:rPr>
        <w:tab/>
      </w:r>
      <w:r w:rsidR="00260E49" w:rsidRPr="00F774CA">
        <w:rPr>
          <w:rFonts w:cstheme="minorHAnsi"/>
          <w:b/>
          <w:color w:val="000000"/>
          <w:spacing w:val="-8"/>
          <w:w w:val="105"/>
          <w:sz w:val="24"/>
          <w:szCs w:val="24"/>
          <w:u w:val="single"/>
        </w:rPr>
        <w:t>Language of Bid:</w:t>
      </w:r>
    </w:p>
    <w:p w:rsidR="008F31D6" w:rsidRPr="00EE24D6" w:rsidRDefault="00EE24D6" w:rsidP="00EE24D6">
      <w:pPr>
        <w:tabs>
          <w:tab w:val="left" w:pos="733"/>
          <w:tab w:val="right" w:pos="9344"/>
        </w:tabs>
        <w:ind w:left="720" w:hanging="720"/>
        <w:jc w:val="both"/>
        <w:rPr>
          <w:rFonts w:cstheme="minorHAnsi"/>
          <w:b/>
          <w:color w:val="000000"/>
          <w:spacing w:val="-8"/>
          <w:w w:val="105"/>
          <w:sz w:val="24"/>
          <w:szCs w:val="24"/>
        </w:rPr>
      </w:pPr>
      <w:r>
        <w:rPr>
          <w:rFonts w:cstheme="minorHAnsi"/>
          <w:b/>
          <w:color w:val="000000"/>
          <w:spacing w:val="-50"/>
          <w:w w:val="105"/>
          <w:sz w:val="24"/>
          <w:szCs w:val="24"/>
        </w:rPr>
        <w:tab/>
      </w:r>
      <w:r w:rsidR="00260E49" w:rsidRPr="00F774CA">
        <w:rPr>
          <w:rFonts w:cstheme="minorHAnsi"/>
          <w:color w:val="000000"/>
          <w:spacing w:val="6"/>
          <w:w w:val="105"/>
          <w:sz w:val="24"/>
          <w:szCs w:val="24"/>
        </w:rPr>
        <w:t>The bid prepared by the bidder, as well as all correspondence and</w:t>
      </w:r>
      <w:r w:rsidR="007D0894" w:rsidRPr="00F774CA">
        <w:rPr>
          <w:rFonts w:cstheme="minorHAnsi"/>
          <w:color w:val="000000"/>
          <w:spacing w:val="6"/>
          <w:w w:val="105"/>
          <w:sz w:val="24"/>
          <w:szCs w:val="24"/>
        </w:rPr>
        <w:t xml:space="preserve"> </w:t>
      </w:r>
      <w:r w:rsidR="00260E49" w:rsidRPr="00F774CA">
        <w:rPr>
          <w:rFonts w:cstheme="minorHAnsi"/>
          <w:color w:val="000000"/>
          <w:spacing w:val="-2"/>
          <w:w w:val="105"/>
          <w:sz w:val="24"/>
          <w:szCs w:val="24"/>
        </w:rPr>
        <w:t xml:space="preserve">documents relating to the bid exchanged by the bidder and the Procuring Agency shall be written in </w:t>
      </w:r>
      <w:r w:rsidR="00260E49" w:rsidRPr="00F774CA">
        <w:rPr>
          <w:rFonts w:cstheme="minorHAnsi"/>
          <w:color w:val="000000"/>
          <w:spacing w:val="-7"/>
          <w:w w:val="105"/>
          <w:sz w:val="24"/>
          <w:szCs w:val="24"/>
        </w:rPr>
        <w:t xml:space="preserve">English. Supporting documents and printed literature furnished by the bidder may be in another language </w:t>
      </w:r>
      <w:r w:rsidR="00260E49" w:rsidRPr="00F774CA">
        <w:rPr>
          <w:rFonts w:cstheme="minorHAnsi"/>
          <w:color w:val="000000"/>
          <w:spacing w:val="-4"/>
          <w:w w:val="105"/>
          <w:sz w:val="24"/>
          <w:szCs w:val="24"/>
        </w:rPr>
        <w:t>provided they are accompanied by an accurate translation in English, in which case, for purposes of interpretation of the Bid, the translation shall govern.</w:t>
      </w:r>
    </w:p>
    <w:p w:rsidR="00D73990" w:rsidRPr="00F774CA" w:rsidRDefault="00966AC7" w:rsidP="00EE24D6">
      <w:pPr>
        <w:tabs>
          <w:tab w:val="left" w:pos="733"/>
          <w:tab w:val="right" w:pos="8725"/>
        </w:tabs>
        <w:jc w:val="both"/>
        <w:rPr>
          <w:rFonts w:cstheme="minorHAnsi"/>
          <w:b/>
          <w:color w:val="000000"/>
          <w:spacing w:val="-10"/>
          <w:w w:val="105"/>
          <w:sz w:val="24"/>
          <w:szCs w:val="24"/>
          <w:u w:val="single"/>
        </w:rPr>
      </w:pPr>
      <w:r>
        <w:rPr>
          <w:rFonts w:cstheme="minorHAnsi"/>
          <w:b/>
          <w:color w:val="000000"/>
          <w:spacing w:val="-60"/>
          <w:w w:val="105"/>
          <w:sz w:val="24"/>
          <w:szCs w:val="24"/>
        </w:rPr>
        <w:t>7</w:t>
      </w:r>
      <w:r w:rsidR="00260E49" w:rsidRPr="00F774CA">
        <w:rPr>
          <w:rFonts w:cstheme="minorHAnsi"/>
          <w:color w:val="000000"/>
          <w:spacing w:val="-60"/>
          <w:w w:val="105"/>
          <w:sz w:val="24"/>
          <w:szCs w:val="24"/>
        </w:rPr>
        <w:t>.</w:t>
      </w:r>
      <w:r w:rsidR="00EE24D6">
        <w:rPr>
          <w:rFonts w:cstheme="minorHAnsi"/>
          <w:color w:val="000000"/>
          <w:spacing w:val="-60"/>
          <w:w w:val="105"/>
          <w:sz w:val="24"/>
          <w:szCs w:val="24"/>
        </w:rPr>
        <w:t xml:space="preserve">  </w:t>
      </w:r>
      <w:r w:rsidR="00EE24D6">
        <w:rPr>
          <w:rFonts w:cstheme="minorHAnsi"/>
          <w:color w:val="000000"/>
          <w:spacing w:val="-60"/>
          <w:w w:val="105"/>
          <w:sz w:val="24"/>
          <w:szCs w:val="24"/>
        </w:rPr>
        <w:tab/>
      </w:r>
      <w:r w:rsidR="00260E49" w:rsidRPr="00F774CA">
        <w:rPr>
          <w:rFonts w:cstheme="minorHAnsi"/>
          <w:b/>
          <w:color w:val="000000"/>
          <w:spacing w:val="-10"/>
          <w:w w:val="105"/>
          <w:sz w:val="24"/>
          <w:szCs w:val="24"/>
          <w:u w:val="single"/>
        </w:rPr>
        <w:t>Documents Comprising the Bid:</w:t>
      </w:r>
    </w:p>
    <w:p w:rsidR="008F31D6" w:rsidRPr="00F774CA" w:rsidRDefault="00260E49" w:rsidP="00EE24D6">
      <w:pPr>
        <w:tabs>
          <w:tab w:val="left" w:pos="733"/>
          <w:tab w:val="right" w:pos="8725"/>
        </w:tabs>
        <w:jc w:val="both"/>
        <w:rPr>
          <w:rFonts w:cstheme="minorHAnsi"/>
          <w:color w:val="000000"/>
          <w:spacing w:val="-60"/>
          <w:w w:val="105"/>
          <w:sz w:val="24"/>
          <w:szCs w:val="24"/>
        </w:rPr>
      </w:pPr>
      <w:r w:rsidRPr="00F774CA">
        <w:rPr>
          <w:rFonts w:cstheme="minorHAnsi"/>
          <w:b/>
          <w:color w:val="000000"/>
          <w:spacing w:val="-10"/>
          <w:w w:val="105"/>
          <w:sz w:val="24"/>
          <w:szCs w:val="24"/>
        </w:rPr>
        <w:tab/>
      </w:r>
      <w:r w:rsidRPr="00F774CA">
        <w:rPr>
          <w:rFonts w:cstheme="minorHAnsi"/>
          <w:color w:val="000000"/>
          <w:spacing w:val="-4"/>
          <w:w w:val="105"/>
          <w:sz w:val="24"/>
          <w:szCs w:val="24"/>
        </w:rPr>
        <w:t>The bid shall comprise the following components:</w:t>
      </w:r>
    </w:p>
    <w:p w:rsidR="008F31D6" w:rsidRPr="00F774CA" w:rsidRDefault="00260E49" w:rsidP="00EE24D6">
      <w:pPr>
        <w:numPr>
          <w:ilvl w:val="0"/>
          <w:numId w:val="4"/>
        </w:numPr>
        <w:tabs>
          <w:tab w:val="clear" w:pos="360"/>
          <w:tab w:val="decimal" w:pos="792"/>
        </w:tabs>
        <w:ind w:left="792" w:hanging="360"/>
        <w:jc w:val="both"/>
        <w:rPr>
          <w:rFonts w:cstheme="minorHAnsi"/>
          <w:color w:val="000000"/>
          <w:spacing w:val="-3"/>
          <w:w w:val="105"/>
          <w:sz w:val="24"/>
          <w:szCs w:val="24"/>
        </w:rPr>
      </w:pPr>
      <w:r w:rsidRPr="00F774CA">
        <w:rPr>
          <w:rFonts w:cstheme="minorHAnsi"/>
          <w:color w:val="000000"/>
          <w:spacing w:val="-3"/>
          <w:w w:val="105"/>
          <w:sz w:val="24"/>
          <w:szCs w:val="24"/>
        </w:rPr>
        <w:t xml:space="preserve">Documentary evidence established in accordance with instruction to bidders that the bidder is </w:t>
      </w:r>
      <w:r w:rsidRPr="00F774CA">
        <w:rPr>
          <w:rFonts w:cstheme="minorHAnsi"/>
          <w:color w:val="000000"/>
          <w:spacing w:val="-4"/>
          <w:w w:val="105"/>
          <w:sz w:val="24"/>
          <w:szCs w:val="24"/>
        </w:rPr>
        <w:t>eligible to bid and is qualified to perform the Contract if its bid is accepted;</w:t>
      </w:r>
    </w:p>
    <w:p w:rsidR="008F31D6" w:rsidRPr="00F774CA" w:rsidRDefault="00260E49" w:rsidP="00EE24D6">
      <w:pPr>
        <w:numPr>
          <w:ilvl w:val="0"/>
          <w:numId w:val="4"/>
        </w:numPr>
        <w:tabs>
          <w:tab w:val="clear" w:pos="360"/>
          <w:tab w:val="decimal" w:pos="792"/>
        </w:tabs>
        <w:ind w:left="792" w:hanging="360"/>
        <w:jc w:val="both"/>
        <w:rPr>
          <w:rFonts w:cstheme="minorHAnsi"/>
          <w:color w:val="000000"/>
          <w:spacing w:val="-7"/>
          <w:w w:val="105"/>
          <w:sz w:val="24"/>
          <w:szCs w:val="24"/>
        </w:rPr>
      </w:pPr>
      <w:r w:rsidRPr="00F774CA">
        <w:rPr>
          <w:rFonts w:cstheme="minorHAnsi"/>
          <w:color w:val="000000"/>
          <w:spacing w:val="-7"/>
          <w:w w:val="105"/>
          <w:sz w:val="24"/>
          <w:szCs w:val="24"/>
        </w:rPr>
        <w:t xml:space="preserve">Documentary evidence established in accordance with instruction to bidders that the goods to be </w:t>
      </w:r>
      <w:r w:rsidRPr="00F774CA">
        <w:rPr>
          <w:rFonts w:cstheme="minorHAnsi"/>
          <w:color w:val="000000"/>
          <w:spacing w:val="-4"/>
          <w:w w:val="105"/>
          <w:sz w:val="24"/>
          <w:szCs w:val="24"/>
        </w:rPr>
        <w:t>supplied by the bidder are eligible goods and confo</w:t>
      </w:r>
      <w:r w:rsidR="00F356AA" w:rsidRPr="00F774CA">
        <w:rPr>
          <w:rFonts w:cstheme="minorHAnsi"/>
          <w:color w:val="000000"/>
          <w:spacing w:val="-4"/>
          <w:w w:val="105"/>
          <w:sz w:val="24"/>
          <w:szCs w:val="24"/>
        </w:rPr>
        <w:t xml:space="preserve">rm to the bidding documents; </w:t>
      </w:r>
    </w:p>
    <w:p w:rsidR="008F31D6" w:rsidRPr="00F774CA" w:rsidRDefault="00260E49" w:rsidP="00EE24D6">
      <w:pPr>
        <w:numPr>
          <w:ilvl w:val="0"/>
          <w:numId w:val="4"/>
        </w:numPr>
        <w:tabs>
          <w:tab w:val="clear" w:pos="360"/>
          <w:tab w:val="decimal" w:pos="792"/>
        </w:tabs>
        <w:ind w:left="792" w:hanging="360"/>
        <w:jc w:val="both"/>
        <w:rPr>
          <w:rFonts w:cstheme="minorHAnsi"/>
          <w:color w:val="000000"/>
          <w:spacing w:val="-4"/>
          <w:w w:val="105"/>
          <w:sz w:val="24"/>
          <w:szCs w:val="24"/>
        </w:rPr>
      </w:pPr>
      <w:r w:rsidRPr="00F774CA">
        <w:rPr>
          <w:rFonts w:cstheme="minorHAnsi"/>
          <w:color w:val="000000"/>
          <w:spacing w:val="-4"/>
          <w:w w:val="105"/>
          <w:sz w:val="24"/>
          <w:szCs w:val="24"/>
        </w:rPr>
        <w:t>Bid Security, if any furnished in accordance with instruction to bidders.</w:t>
      </w:r>
    </w:p>
    <w:p w:rsidR="00D73990" w:rsidRPr="00F774CA" w:rsidRDefault="00966AC7" w:rsidP="0026599F">
      <w:pPr>
        <w:tabs>
          <w:tab w:val="right" w:pos="9344"/>
        </w:tabs>
        <w:ind w:left="810" w:hanging="810"/>
        <w:jc w:val="both"/>
        <w:rPr>
          <w:rFonts w:cstheme="minorHAnsi"/>
          <w:b/>
          <w:color w:val="000000"/>
          <w:spacing w:val="3"/>
          <w:w w:val="105"/>
          <w:sz w:val="24"/>
          <w:szCs w:val="24"/>
        </w:rPr>
      </w:pPr>
      <w:r>
        <w:rPr>
          <w:rFonts w:cstheme="minorHAnsi"/>
          <w:b/>
          <w:color w:val="000000"/>
          <w:spacing w:val="-34"/>
          <w:w w:val="105"/>
          <w:sz w:val="24"/>
          <w:szCs w:val="24"/>
        </w:rPr>
        <w:t>8</w:t>
      </w:r>
      <w:r w:rsidR="00260E49" w:rsidRPr="00F774CA">
        <w:rPr>
          <w:rFonts w:cstheme="minorHAnsi"/>
          <w:b/>
          <w:color w:val="000000"/>
          <w:spacing w:val="-34"/>
          <w:w w:val="105"/>
          <w:sz w:val="24"/>
          <w:szCs w:val="24"/>
        </w:rPr>
        <w:t>.</w:t>
      </w:r>
      <w:r w:rsidR="00260E49" w:rsidRPr="00F774CA">
        <w:rPr>
          <w:rFonts w:cstheme="minorHAnsi"/>
          <w:b/>
          <w:color w:val="000000"/>
          <w:spacing w:val="-34"/>
          <w:w w:val="105"/>
          <w:sz w:val="24"/>
          <w:szCs w:val="24"/>
        </w:rPr>
        <w:tab/>
      </w:r>
      <w:r w:rsidR="00260E49" w:rsidRPr="00F774CA">
        <w:rPr>
          <w:rFonts w:cstheme="minorHAnsi"/>
          <w:b/>
          <w:color w:val="000000"/>
          <w:spacing w:val="3"/>
          <w:w w:val="105"/>
          <w:sz w:val="24"/>
          <w:szCs w:val="24"/>
          <w:u w:val="single"/>
        </w:rPr>
        <w:t>Bid Form &amp; Price Schedule:</w:t>
      </w:r>
    </w:p>
    <w:p w:rsidR="008F31D6" w:rsidRPr="00F774CA" w:rsidRDefault="00D73990" w:rsidP="00624E7E">
      <w:pPr>
        <w:tabs>
          <w:tab w:val="right" w:pos="9344"/>
        </w:tabs>
        <w:ind w:left="810" w:hanging="810"/>
        <w:jc w:val="both"/>
        <w:rPr>
          <w:rFonts w:cstheme="minorHAnsi"/>
          <w:color w:val="000000"/>
          <w:spacing w:val="1"/>
          <w:w w:val="105"/>
          <w:sz w:val="24"/>
          <w:szCs w:val="24"/>
        </w:rPr>
      </w:pPr>
      <w:r w:rsidRPr="00F774CA">
        <w:rPr>
          <w:rFonts w:cstheme="minorHAnsi"/>
          <w:color w:val="000000"/>
          <w:spacing w:val="-34"/>
          <w:w w:val="105"/>
          <w:sz w:val="24"/>
          <w:szCs w:val="24"/>
        </w:rPr>
        <w:tab/>
      </w:r>
      <w:r w:rsidR="00260E49" w:rsidRPr="00F774CA">
        <w:rPr>
          <w:rFonts w:cstheme="minorHAnsi"/>
          <w:color w:val="000000"/>
          <w:spacing w:val="3"/>
          <w:w w:val="105"/>
          <w:sz w:val="24"/>
          <w:szCs w:val="24"/>
        </w:rPr>
        <w:t>The bidder shall complete the Bid Form and an appropriate</w:t>
      </w:r>
      <w:r w:rsidR="007D0894" w:rsidRPr="00F774CA">
        <w:rPr>
          <w:rFonts w:cstheme="minorHAnsi"/>
          <w:color w:val="000000"/>
          <w:spacing w:val="3"/>
          <w:w w:val="105"/>
          <w:sz w:val="24"/>
          <w:szCs w:val="24"/>
        </w:rPr>
        <w:t xml:space="preserve"> </w:t>
      </w:r>
      <w:r w:rsidR="00260E49" w:rsidRPr="00F774CA">
        <w:rPr>
          <w:rFonts w:cstheme="minorHAnsi"/>
          <w:color w:val="000000"/>
          <w:spacing w:val="1"/>
          <w:w w:val="105"/>
          <w:sz w:val="24"/>
          <w:szCs w:val="24"/>
        </w:rPr>
        <w:t xml:space="preserve">Price Schedule furnished in the bidding documents, indicating the goods to be supplied, a brief </w:t>
      </w:r>
      <w:r w:rsidR="00260E49" w:rsidRPr="00F774CA">
        <w:rPr>
          <w:rFonts w:cstheme="minorHAnsi"/>
          <w:color w:val="000000"/>
          <w:spacing w:val="-4"/>
          <w:w w:val="105"/>
          <w:sz w:val="24"/>
          <w:szCs w:val="24"/>
        </w:rPr>
        <w:t>description of the goods, their strength, packing, quantity, and prices.</w:t>
      </w:r>
    </w:p>
    <w:p w:rsidR="008F31D6" w:rsidRPr="00F774CA" w:rsidRDefault="00966AC7" w:rsidP="0026599F">
      <w:pPr>
        <w:tabs>
          <w:tab w:val="right" w:pos="1741"/>
        </w:tabs>
        <w:ind w:left="810" w:hanging="810"/>
        <w:jc w:val="both"/>
        <w:rPr>
          <w:rFonts w:cstheme="minorHAnsi"/>
          <w:color w:val="000000"/>
          <w:spacing w:val="-40"/>
          <w:w w:val="105"/>
          <w:sz w:val="24"/>
          <w:szCs w:val="24"/>
          <w:u w:val="single"/>
        </w:rPr>
      </w:pPr>
      <w:r>
        <w:rPr>
          <w:rFonts w:cstheme="minorHAnsi"/>
          <w:b/>
          <w:color w:val="000000"/>
          <w:spacing w:val="-40"/>
          <w:w w:val="105"/>
          <w:sz w:val="24"/>
          <w:szCs w:val="24"/>
        </w:rPr>
        <w:t>9</w:t>
      </w:r>
      <w:r w:rsidR="00260E49" w:rsidRPr="00F774CA">
        <w:rPr>
          <w:rFonts w:cstheme="minorHAnsi"/>
          <w:b/>
          <w:color w:val="000000"/>
          <w:spacing w:val="-40"/>
          <w:w w:val="105"/>
          <w:sz w:val="24"/>
          <w:szCs w:val="24"/>
        </w:rPr>
        <w:t>.</w:t>
      </w:r>
      <w:r w:rsidR="00260E49" w:rsidRPr="00F774CA">
        <w:rPr>
          <w:rFonts w:cstheme="minorHAnsi"/>
          <w:b/>
          <w:color w:val="000000"/>
          <w:spacing w:val="-40"/>
          <w:w w:val="105"/>
          <w:sz w:val="24"/>
          <w:szCs w:val="24"/>
        </w:rPr>
        <w:tab/>
      </w:r>
      <w:r w:rsidR="00260E49" w:rsidRPr="00F774CA">
        <w:rPr>
          <w:rFonts w:cstheme="minorHAnsi"/>
          <w:b/>
          <w:color w:val="000000"/>
          <w:spacing w:val="-6"/>
          <w:w w:val="105"/>
          <w:sz w:val="24"/>
          <w:szCs w:val="24"/>
          <w:u w:val="single"/>
        </w:rPr>
        <w:t>Bid Prices:</w:t>
      </w:r>
    </w:p>
    <w:p w:rsidR="008F31D6" w:rsidRPr="00F774CA" w:rsidRDefault="00260E49" w:rsidP="00885059">
      <w:pPr>
        <w:numPr>
          <w:ilvl w:val="0"/>
          <w:numId w:val="5"/>
        </w:numPr>
        <w:tabs>
          <w:tab w:val="clear" w:pos="576"/>
          <w:tab w:val="decimal" w:pos="1152"/>
        </w:tabs>
        <w:ind w:left="1152" w:right="72" w:hanging="576"/>
        <w:jc w:val="both"/>
        <w:rPr>
          <w:rFonts w:cstheme="minorHAnsi"/>
          <w:color w:val="000000"/>
          <w:spacing w:val="-5"/>
          <w:w w:val="105"/>
          <w:sz w:val="24"/>
          <w:szCs w:val="24"/>
        </w:rPr>
      </w:pPr>
      <w:r w:rsidRPr="00F774CA">
        <w:rPr>
          <w:rFonts w:cstheme="minorHAnsi"/>
          <w:color w:val="000000"/>
          <w:spacing w:val="-5"/>
          <w:w w:val="105"/>
          <w:sz w:val="24"/>
          <w:szCs w:val="24"/>
        </w:rPr>
        <w:t xml:space="preserve">The bidder shall indicate on the appropriate Price Schedule the unit prices and total bid price </w:t>
      </w:r>
      <w:r w:rsidRPr="00F774CA">
        <w:rPr>
          <w:rFonts w:cstheme="minorHAnsi"/>
          <w:color w:val="000000"/>
          <w:spacing w:val="-4"/>
          <w:w w:val="105"/>
          <w:sz w:val="24"/>
          <w:szCs w:val="24"/>
        </w:rPr>
        <w:t>of the goods, it proposes to supply under the Contract.</w:t>
      </w:r>
    </w:p>
    <w:p w:rsidR="008F31D6" w:rsidRPr="00F774CA" w:rsidRDefault="00260E49" w:rsidP="00885059">
      <w:pPr>
        <w:numPr>
          <w:ilvl w:val="0"/>
          <w:numId w:val="5"/>
        </w:numPr>
        <w:tabs>
          <w:tab w:val="clear" w:pos="576"/>
          <w:tab w:val="decimal" w:pos="1152"/>
        </w:tabs>
        <w:ind w:left="1152" w:right="72" w:hanging="576"/>
        <w:jc w:val="both"/>
        <w:rPr>
          <w:rFonts w:cstheme="minorHAnsi"/>
          <w:color w:val="000000"/>
          <w:spacing w:val="-5"/>
          <w:w w:val="105"/>
          <w:sz w:val="24"/>
          <w:szCs w:val="24"/>
        </w:rPr>
      </w:pPr>
      <w:r w:rsidRPr="00F774CA">
        <w:rPr>
          <w:rFonts w:cstheme="minorHAnsi"/>
          <w:color w:val="000000"/>
          <w:spacing w:val="-5"/>
          <w:w w:val="105"/>
          <w:sz w:val="24"/>
          <w:szCs w:val="24"/>
        </w:rPr>
        <w:t xml:space="preserve">Form of price Schedule is to be filled in very carefully, preferably typed. Any alteration / </w:t>
      </w:r>
      <w:r w:rsidRPr="00F774CA">
        <w:rPr>
          <w:rFonts w:cstheme="minorHAnsi"/>
          <w:color w:val="000000"/>
          <w:spacing w:val="-4"/>
          <w:w w:val="105"/>
          <w:sz w:val="24"/>
          <w:szCs w:val="24"/>
        </w:rPr>
        <w:t>correction must be initialed. Every page is to be signed and stamped at the bottom. Serial number of the quoted item may be marked with red / yellow marker.</w:t>
      </w:r>
    </w:p>
    <w:p w:rsidR="008F31D6" w:rsidRPr="00F774CA" w:rsidRDefault="00260E49" w:rsidP="00885059">
      <w:pPr>
        <w:numPr>
          <w:ilvl w:val="0"/>
          <w:numId w:val="5"/>
        </w:numPr>
        <w:tabs>
          <w:tab w:val="clear" w:pos="576"/>
          <w:tab w:val="decimal" w:pos="1152"/>
        </w:tabs>
        <w:ind w:left="1152" w:right="72" w:hanging="576"/>
        <w:jc w:val="both"/>
        <w:rPr>
          <w:rFonts w:cstheme="minorHAnsi"/>
          <w:color w:val="000000"/>
          <w:spacing w:val="-4"/>
          <w:w w:val="105"/>
          <w:sz w:val="24"/>
          <w:szCs w:val="24"/>
        </w:rPr>
      </w:pPr>
      <w:r w:rsidRPr="00F774CA">
        <w:rPr>
          <w:rFonts w:cstheme="minorHAnsi"/>
          <w:color w:val="000000"/>
          <w:spacing w:val="-4"/>
          <w:w w:val="105"/>
          <w:sz w:val="24"/>
          <w:szCs w:val="24"/>
        </w:rPr>
        <w:t xml:space="preserve">The bidder is required to offer competitive price. All prices must include the General Sales </w:t>
      </w:r>
      <w:r w:rsidRPr="00F774CA">
        <w:rPr>
          <w:rFonts w:cstheme="minorHAnsi"/>
          <w:color w:val="000000"/>
          <w:spacing w:val="-6"/>
          <w:w w:val="105"/>
          <w:sz w:val="24"/>
          <w:szCs w:val="24"/>
        </w:rPr>
        <w:t xml:space="preserve">Tax (GST) and other taxes and duties, where applicable. If there is no mention of taxes, the </w:t>
      </w:r>
      <w:r w:rsidRPr="00F774CA">
        <w:rPr>
          <w:rFonts w:cstheme="minorHAnsi"/>
          <w:color w:val="000000"/>
          <w:spacing w:val="-3"/>
          <w:w w:val="105"/>
          <w:sz w:val="24"/>
          <w:szCs w:val="24"/>
        </w:rPr>
        <w:t xml:space="preserve">offered / quoted price shall be considered as inclusive of all prevailing taxes/duties. The </w:t>
      </w:r>
      <w:r w:rsidRPr="00F774CA">
        <w:rPr>
          <w:rFonts w:cstheme="minorHAnsi"/>
          <w:color w:val="000000"/>
          <w:spacing w:val="-6"/>
          <w:w w:val="105"/>
          <w:sz w:val="24"/>
          <w:szCs w:val="24"/>
        </w:rPr>
        <w:t>benefit of exemption from or reduction in the GST or other taxes shall be passed on to the Procuring Agency.</w:t>
      </w:r>
    </w:p>
    <w:p w:rsidR="008F31D6" w:rsidRPr="00F774CA" w:rsidRDefault="00260E49" w:rsidP="00885059">
      <w:pPr>
        <w:numPr>
          <w:ilvl w:val="0"/>
          <w:numId w:val="5"/>
        </w:numPr>
        <w:tabs>
          <w:tab w:val="clear" w:pos="576"/>
          <w:tab w:val="decimal" w:pos="1152"/>
        </w:tabs>
        <w:ind w:left="1152" w:right="72" w:hanging="576"/>
        <w:jc w:val="both"/>
        <w:rPr>
          <w:rFonts w:cstheme="minorHAnsi"/>
          <w:color w:val="000000"/>
          <w:spacing w:val="-3"/>
          <w:w w:val="105"/>
          <w:sz w:val="24"/>
          <w:szCs w:val="24"/>
        </w:rPr>
      </w:pPr>
      <w:r w:rsidRPr="00F774CA">
        <w:rPr>
          <w:rFonts w:cstheme="minorHAnsi"/>
          <w:color w:val="000000"/>
          <w:spacing w:val="-3"/>
          <w:w w:val="105"/>
          <w:sz w:val="24"/>
          <w:szCs w:val="24"/>
        </w:rPr>
        <w:t xml:space="preserve">Prices offered should be for the entire quantity demanded; partial quantity offers shall </w:t>
      </w:r>
      <w:r w:rsidRPr="00F774CA">
        <w:rPr>
          <w:rFonts w:cstheme="minorHAnsi"/>
          <w:color w:val="000000"/>
          <w:spacing w:val="-5"/>
          <w:w w:val="105"/>
          <w:sz w:val="24"/>
          <w:szCs w:val="24"/>
        </w:rPr>
        <w:t>straightaway be rejected. Conditional offer shall also be considered as non-responsive bidder.</w:t>
      </w:r>
    </w:p>
    <w:p w:rsidR="008F31D6" w:rsidRPr="00885059" w:rsidRDefault="00260E49" w:rsidP="00885059">
      <w:pPr>
        <w:numPr>
          <w:ilvl w:val="0"/>
          <w:numId w:val="5"/>
        </w:numPr>
        <w:tabs>
          <w:tab w:val="clear" w:pos="576"/>
          <w:tab w:val="decimal" w:pos="1152"/>
        </w:tabs>
        <w:ind w:left="1152" w:right="72" w:hanging="576"/>
        <w:jc w:val="both"/>
        <w:rPr>
          <w:rFonts w:cstheme="minorHAnsi"/>
          <w:color w:val="000000"/>
          <w:spacing w:val="-5"/>
          <w:w w:val="105"/>
          <w:sz w:val="24"/>
          <w:szCs w:val="24"/>
        </w:rPr>
      </w:pPr>
      <w:r w:rsidRPr="00F774CA">
        <w:rPr>
          <w:rFonts w:cstheme="minorHAnsi"/>
          <w:color w:val="000000"/>
          <w:spacing w:val="-5"/>
          <w:w w:val="105"/>
          <w:sz w:val="24"/>
          <w:szCs w:val="24"/>
        </w:rPr>
        <w:t xml:space="preserve">While tendering your quotation, the present trend / inflation in the rate of goods and services </w:t>
      </w:r>
      <w:r w:rsidRPr="00F774CA">
        <w:rPr>
          <w:rFonts w:cstheme="minorHAnsi"/>
          <w:color w:val="000000"/>
          <w:spacing w:val="-1"/>
          <w:w w:val="105"/>
          <w:sz w:val="24"/>
          <w:szCs w:val="24"/>
        </w:rPr>
        <w:t xml:space="preserve">in the market should be kept in mind. No request for increase in price due to market </w:t>
      </w:r>
      <w:r w:rsidRPr="00F774CA">
        <w:rPr>
          <w:rFonts w:cstheme="minorHAnsi"/>
          <w:color w:val="000000"/>
          <w:spacing w:val="-4"/>
          <w:w w:val="105"/>
          <w:sz w:val="24"/>
          <w:szCs w:val="24"/>
        </w:rPr>
        <w:t>fluctuation in the cost of goods and services shall be entertained.</w:t>
      </w:r>
    </w:p>
    <w:p w:rsidR="00885059" w:rsidRDefault="00885059" w:rsidP="00885059">
      <w:pPr>
        <w:tabs>
          <w:tab w:val="decimal" w:pos="576"/>
          <w:tab w:val="decimal" w:pos="1152"/>
        </w:tabs>
        <w:ind w:right="72"/>
        <w:jc w:val="both"/>
        <w:rPr>
          <w:rFonts w:cstheme="minorHAnsi"/>
          <w:color w:val="000000"/>
          <w:spacing w:val="-5"/>
          <w:w w:val="105"/>
          <w:sz w:val="24"/>
          <w:szCs w:val="24"/>
        </w:rPr>
      </w:pPr>
    </w:p>
    <w:p w:rsidR="00753335" w:rsidRDefault="00753335" w:rsidP="00885059">
      <w:pPr>
        <w:tabs>
          <w:tab w:val="decimal" w:pos="576"/>
          <w:tab w:val="decimal" w:pos="1152"/>
        </w:tabs>
        <w:ind w:right="72"/>
        <w:jc w:val="both"/>
        <w:rPr>
          <w:rFonts w:cstheme="minorHAnsi"/>
          <w:color w:val="000000"/>
          <w:spacing w:val="-5"/>
          <w:w w:val="105"/>
          <w:sz w:val="24"/>
          <w:szCs w:val="24"/>
        </w:rPr>
      </w:pPr>
    </w:p>
    <w:p w:rsidR="00753335" w:rsidRPr="00F774CA" w:rsidRDefault="00753335" w:rsidP="00885059">
      <w:pPr>
        <w:tabs>
          <w:tab w:val="decimal" w:pos="576"/>
          <w:tab w:val="decimal" w:pos="1152"/>
        </w:tabs>
        <w:ind w:right="72"/>
        <w:jc w:val="both"/>
        <w:rPr>
          <w:rFonts w:cstheme="minorHAnsi"/>
          <w:color w:val="000000"/>
          <w:spacing w:val="-5"/>
          <w:w w:val="105"/>
          <w:sz w:val="24"/>
          <w:szCs w:val="24"/>
        </w:rPr>
      </w:pPr>
    </w:p>
    <w:p w:rsidR="00556550" w:rsidRPr="00966AC7" w:rsidRDefault="00DA67B0" w:rsidP="008A2DDA">
      <w:pPr>
        <w:pStyle w:val="ListParagraph"/>
        <w:numPr>
          <w:ilvl w:val="0"/>
          <w:numId w:val="41"/>
        </w:numPr>
        <w:tabs>
          <w:tab w:val="left" w:pos="810"/>
        </w:tabs>
        <w:spacing w:before="108"/>
        <w:jc w:val="both"/>
        <w:rPr>
          <w:rFonts w:cstheme="minorHAnsi"/>
          <w:b/>
          <w:color w:val="000000"/>
          <w:spacing w:val="-4"/>
          <w:w w:val="105"/>
          <w:sz w:val="24"/>
          <w:szCs w:val="24"/>
          <w:u w:val="single"/>
        </w:rPr>
      </w:pPr>
      <w:r>
        <w:rPr>
          <w:rFonts w:cstheme="minorHAnsi"/>
          <w:b/>
          <w:color w:val="000000"/>
          <w:spacing w:val="-4"/>
          <w:w w:val="105"/>
          <w:sz w:val="24"/>
          <w:szCs w:val="24"/>
        </w:rPr>
        <w:tab/>
        <w:t xml:space="preserve">      </w:t>
      </w:r>
      <w:r w:rsidR="00260E49" w:rsidRPr="00966AC7">
        <w:rPr>
          <w:rFonts w:cstheme="minorHAnsi"/>
          <w:b/>
          <w:color w:val="000000"/>
          <w:spacing w:val="-4"/>
          <w:w w:val="105"/>
          <w:sz w:val="24"/>
          <w:szCs w:val="24"/>
          <w:u w:val="single"/>
        </w:rPr>
        <w:t xml:space="preserve">Bid </w:t>
      </w:r>
      <w:r w:rsidR="00185491">
        <w:rPr>
          <w:rFonts w:cstheme="minorHAnsi"/>
          <w:b/>
          <w:color w:val="000000"/>
          <w:spacing w:val="-4"/>
          <w:w w:val="105"/>
          <w:sz w:val="24"/>
          <w:szCs w:val="24"/>
          <w:u w:val="single"/>
        </w:rPr>
        <w:t>C</w:t>
      </w:r>
      <w:r w:rsidR="00260E49" w:rsidRPr="00966AC7">
        <w:rPr>
          <w:rFonts w:cstheme="minorHAnsi"/>
          <w:b/>
          <w:color w:val="000000"/>
          <w:spacing w:val="-4"/>
          <w:w w:val="105"/>
          <w:sz w:val="24"/>
          <w:szCs w:val="24"/>
          <w:u w:val="single"/>
        </w:rPr>
        <w:t>urrencies:</w:t>
      </w:r>
    </w:p>
    <w:p w:rsidR="008F31D6" w:rsidRDefault="00556550" w:rsidP="00DA67B0">
      <w:pPr>
        <w:tabs>
          <w:tab w:val="decimal" w:pos="720"/>
          <w:tab w:val="decimal" w:pos="792"/>
          <w:tab w:val="left" w:pos="1080"/>
        </w:tabs>
        <w:spacing w:before="108"/>
        <w:ind w:left="72"/>
        <w:jc w:val="both"/>
        <w:rPr>
          <w:rFonts w:cstheme="minorHAnsi"/>
          <w:color w:val="000000"/>
          <w:spacing w:val="-4"/>
          <w:w w:val="105"/>
          <w:sz w:val="24"/>
          <w:szCs w:val="24"/>
        </w:rPr>
      </w:pPr>
      <w:r w:rsidRPr="00F774CA">
        <w:rPr>
          <w:rFonts w:cstheme="minorHAnsi"/>
          <w:b/>
          <w:color w:val="000000"/>
          <w:spacing w:val="-4"/>
          <w:w w:val="105"/>
          <w:sz w:val="24"/>
          <w:szCs w:val="24"/>
        </w:rPr>
        <w:tab/>
      </w:r>
      <w:r w:rsidRPr="00F774CA">
        <w:rPr>
          <w:rFonts w:cstheme="minorHAnsi"/>
          <w:b/>
          <w:color w:val="000000"/>
          <w:spacing w:val="-4"/>
          <w:w w:val="105"/>
          <w:sz w:val="24"/>
          <w:szCs w:val="24"/>
        </w:rPr>
        <w:tab/>
        <w:t xml:space="preserve">       </w:t>
      </w:r>
      <w:r w:rsidR="00260E49" w:rsidRPr="00F774CA">
        <w:rPr>
          <w:rFonts w:cstheme="minorHAnsi"/>
          <w:b/>
          <w:color w:val="000000"/>
          <w:spacing w:val="-4"/>
          <w:w w:val="105"/>
          <w:sz w:val="24"/>
          <w:szCs w:val="24"/>
        </w:rPr>
        <w:t xml:space="preserve"> </w:t>
      </w:r>
      <w:r w:rsidR="00260E49" w:rsidRPr="00F774CA">
        <w:rPr>
          <w:rFonts w:cstheme="minorHAnsi"/>
          <w:color w:val="000000"/>
          <w:spacing w:val="-4"/>
          <w:w w:val="105"/>
          <w:sz w:val="24"/>
          <w:szCs w:val="24"/>
        </w:rPr>
        <w:t>Prices shall be quoted in Pak Rupees.</w:t>
      </w:r>
    </w:p>
    <w:p w:rsidR="008F31D6" w:rsidRPr="00185491" w:rsidRDefault="00185491" w:rsidP="00183C29">
      <w:pPr>
        <w:pStyle w:val="ListParagraph"/>
        <w:numPr>
          <w:ilvl w:val="0"/>
          <w:numId w:val="41"/>
        </w:numPr>
        <w:tabs>
          <w:tab w:val="decimal" w:pos="720"/>
          <w:tab w:val="decimal" w:pos="792"/>
        </w:tabs>
        <w:spacing w:before="108"/>
        <w:jc w:val="both"/>
        <w:rPr>
          <w:rFonts w:cstheme="minorHAnsi"/>
          <w:b/>
          <w:color w:val="000000"/>
          <w:spacing w:val="-4"/>
          <w:w w:val="105"/>
          <w:sz w:val="24"/>
          <w:szCs w:val="24"/>
          <w:u w:val="single"/>
        </w:rPr>
      </w:pPr>
      <w:r>
        <w:rPr>
          <w:rFonts w:cstheme="minorHAnsi"/>
          <w:b/>
          <w:color w:val="000000"/>
          <w:spacing w:val="-4"/>
          <w:w w:val="105"/>
          <w:sz w:val="24"/>
          <w:szCs w:val="24"/>
          <w:u w:val="single"/>
        </w:rPr>
        <w:tab/>
      </w:r>
      <w:r w:rsidR="00DA67B0">
        <w:rPr>
          <w:rFonts w:cstheme="minorHAnsi"/>
          <w:b/>
          <w:color w:val="000000"/>
          <w:spacing w:val="-4"/>
          <w:w w:val="105"/>
          <w:sz w:val="24"/>
          <w:szCs w:val="24"/>
        </w:rPr>
        <w:t xml:space="preserve">        </w:t>
      </w:r>
      <w:r w:rsidR="00260E49" w:rsidRPr="00185491">
        <w:rPr>
          <w:rFonts w:cstheme="minorHAnsi"/>
          <w:b/>
          <w:color w:val="000000"/>
          <w:spacing w:val="-4"/>
          <w:w w:val="105"/>
          <w:sz w:val="24"/>
          <w:szCs w:val="24"/>
          <w:u w:val="single"/>
        </w:rPr>
        <w:t>Documents Establishing bidder’s Eligibility and Qualification</w:t>
      </w:r>
      <w:r w:rsidR="00556550" w:rsidRPr="00185491">
        <w:rPr>
          <w:rFonts w:cstheme="minorHAnsi"/>
          <w:b/>
          <w:color w:val="000000"/>
          <w:spacing w:val="-4"/>
          <w:w w:val="105"/>
          <w:sz w:val="24"/>
          <w:szCs w:val="24"/>
          <w:u w:val="single"/>
        </w:rPr>
        <w:t>:</w:t>
      </w:r>
    </w:p>
    <w:p w:rsidR="008F31D6" w:rsidRPr="00F774CA" w:rsidRDefault="00260E49" w:rsidP="00183C29">
      <w:pPr>
        <w:numPr>
          <w:ilvl w:val="0"/>
          <w:numId w:val="7"/>
        </w:numPr>
        <w:tabs>
          <w:tab w:val="clear" w:pos="648"/>
          <w:tab w:val="decimal" w:pos="1152"/>
        </w:tabs>
        <w:spacing w:before="108"/>
        <w:ind w:left="1152" w:right="72" w:hanging="648"/>
        <w:jc w:val="both"/>
        <w:rPr>
          <w:rFonts w:cstheme="minorHAnsi"/>
          <w:color w:val="000000"/>
          <w:spacing w:val="-6"/>
          <w:w w:val="105"/>
          <w:sz w:val="24"/>
          <w:szCs w:val="24"/>
        </w:rPr>
      </w:pPr>
      <w:r w:rsidRPr="00F774CA">
        <w:rPr>
          <w:rFonts w:cstheme="minorHAnsi"/>
          <w:color w:val="000000"/>
          <w:spacing w:val="-6"/>
          <w:w w:val="105"/>
          <w:sz w:val="24"/>
          <w:szCs w:val="24"/>
        </w:rPr>
        <w:t xml:space="preserve">The documentary evidence of the bidder’s eligibility to bid shall establish to the Procuring </w:t>
      </w:r>
      <w:r w:rsidRPr="00F774CA">
        <w:rPr>
          <w:rFonts w:cstheme="minorHAnsi"/>
          <w:color w:val="000000"/>
          <w:spacing w:val="-4"/>
          <w:w w:val="105"/>
          <w:sz w:val="24"/>
          <w:szCs w:val="24"/>
        </w:rPr>
        <w:t>Agency’s satisfaction that the bidder, at the time of submission of its bid, is an eligible as defined under instruction to the bidders</w:t>
      </w:r>
    </w:p>
    <w:p w:rsidR="008F31D6" w:rsidRPr="00F774CA" w:rsidRDefault="00260E49" w:rsidP="00183C29">
      <w:pPr>
        <w:numPr>
          <w:ilvl w:val="0"/>
          <w:numId w:val="8"/>
        </w:numPr>
        <w:tabs>
          <w:tab w:val="clear" w:pos="360"/>
          <w:tab w:val="decimal" w:pos="1152"/>
        </w:tabs>
        <w:spacing w:before="108"/>
        <w:ind w:left="1152" w:right="72" w:hanging="360"/>
        <w:jc w:val="both"/>
        <w:rPr>
          <w:rFonts w:cstheme="minorHAnsi"/>
          <w:color w:val="000000"/>
          <w:spacing w:val="-6"/>
          <w:w w:val="105"/>
          <w:sz w:val="24"/>
          <w:szCs w:val="24"/>
        </w:rPr>
      </w:pPr>
      <w:r w:rsidRPr="00F774CA">
        <w:rPr>
          <w:rFonts w:cstheme="minorHAnsi"/>
          <w:color w:val="000000"/>
          <w:spacing w:val="-6"/>
          <w:w w:val="105"/>
          <w:sz w:val="24"/>
          <w:szCs w:val="24"/>
        </w:rPr>
        <w:t xml:space="preserve">The Sole Agent / Importer shall have to produce letter of authorization from Manufacturer </w:t>
      </w:r>
      <w:r w:rsidRPr="00F774CA">
        <w:rPr>
          <w:rFonts w:cstheme="minorHAnsi"/>
          <w:color w:val="000000"/>
          <w:w w:val="105"/>
          <w:sz w:val="24"/>
          <w:szCs w:val="24"/>
        </w:rPr>
        <w:t xml:space="preserve">(Foreign Principal) and in case of Manufacturer, documentary proof including drug </w:t>
      </w:r>
      <w:r w:rsidRPr="00F774CA">
        <w:rPr>
          <w:rFonts w:cstheme="minorHAnsi"/>
          <w:color w:val="000000"/>
          <w:spacing w:val="-1"/>
          <w:w w:val="105"/>
          <w:sz w:val="24"/>
          <w:szCs w:val="24"/>
        </w:rPr>
        <w:t xml:space="preserve">manufacturing license / registration certificate, to the effect that they are the original </w:t>
      </w:r>
      <w:r w:rsidRPr="00F774CA">
        <w:rPr>
          <w:rFonts w:cstheme="minorHAnsi"/>
          <w:color w:val="000000"/>
          <w:spacing w:val="-4"/>
          <w:w w:val="105"/>
          <w:sz w:val="24"/>
          <w:szCs w:val="24"/>
        </w:rPr>
        <w:t>manufacturer of the required specifications of goods, shall be provided.</w:t>
      </w:r>
    </w:p>
    <w:p w:rsidR="008F31D6" w:rsidRPr="00F774CA" w:rsidRDefault="00260E49" w:rsidP="00183C29">
      <w:pPr>
        <w:numPr>
          <w:ilvl w:val="0"/>
          <w:numId w:val="8"/>
        </w:numPr>
        <w:tabs>
          <w:tab w:val="clear" w:pos="360"/>
          <w:tab w:val="decimal" w:pos="1152"/>
        </w:tabs>
        <w:spacing w:before="108"/>
        <w:ind w:left="1152" w:right="72" w:hanging="360"/>
        <w:jc w:val="both"/>
        <w:rPr>
          <w:rFonts w:cstheme="minorHAnsi"/>
          <w:color w:val="000000"/>
          <w:spacing w:val="-5"/>
          <w:w w:val="105"/>
          <w:sz w:val="24"/>
          <w:szCs w:val="24"/>
        </w:rPr>
      </w:pPr>
      <w:r w:rsidRPr="00F774CA">
        <w:rPr>
          <w:rFonts w:cstheme="minorHAnsi"/>
          <w:color w:val="000000"/>
          <w:spacing w:val="-5"/>
          <w:w w:val="105"/>
          <w:sz w:val="24"/>
          <w:szCs w:val="24"/>
        </w:rPr>
        <w:t xml:space="preserve">National Tax Number (NTN) and General Sales Tax Number (GST) (if applicable) with </w:t>
      </w:r>
      <w:r w:rsidRPr="00F774CA">
        <w:rPr>
          <w:rFonts w:cstheme="minorHAnsi"/>
          <w:color w:val="000000"/>
          <w:spacing w:val="-4"/>
          <w:w w:val="105"/>
          <w:sz w:val="24"/>
          <w:szCs w:val="24"/>
        </w:rPr>
        <w:t>documentary proof shall have to be provided by each bidder in the tender.</w:t>
      </w:r>
    </w:p>
    <w:p w:rsidR="008F31D6" w:rsidRPr="00F774CA" w:rsidRDefault="00260E49" w:rsidP="00183C29">
      <w:pPr>
        <w:numPr>
          <w:ilvl w:val="0"/>
          <w:numId w:val="8"/>
        </w:numPr>
        <w:tabs>
          <w:tab w:val="clear" w:pos="360"/>
          <w:tab w:val="decimal" w:pos="1152"/>
        </w:tabs>
        <w:spacing w:before="108"/>
        <w:ind w:left="1152" w:right="72" w:hanging="360"/>
        <w:jc w:val="both"/>
        <w:rPr>
          <w:rFonts w:cstheme="minorHAnsi"/>
          <w:color w:val="000000"/>
          <w:spacing w:val="-6"/>
          <w:w w:val="105"/>
          <w:sz w:val="24"/>
          <w:szCs w:val="24"/>
        </w:rPr>
      </w:pPr>
      <w:r w:rsidRPr="00F774CA">
        <w:rPr>
          <w:rFonts w:cstheme="minorHAnsi"/>
          <w:color w:val="000000"/>
          <w:spacing w:val="-6"/>
          <w:w w:val="105"/>
          <w:sz w:val="24"/>
          <w:szCs w:val="24"/>
        </w:rPr>
        <w:t xml:space="preserve">The bidder shall submit an affidavit on legal stamp paper of Rs. 100/- that their firm is not </w:t>
      </w:r>
      <w:r w:rsidRPr="00F774CA">
        <w:rPr>
          <w:rFonts w:cstheme="minorHAnsi"/>
          <w:color w:val="000000"/>
          <w:spacing w:val="-7"/>
          <w:w w:val="105"/>
          <w:sz w:val="24"/>
          <w:szCs w:val="24"/>
        </w:rPr>
        <w:t xml:space="preserve">blacklisted on any ground by any Government (Federal/Provincial/District), a local body or a </w:t>
      </w:r>
      <w:r w:rsidRPr="00F774CA">
        <w:rPr>
          <w:rFonts w:cstheme="minorHAnsi"/>
          <w:color w:val="000000"/>
          <w:spacing w:val="-5"/>
          <w:w w:val="105"/>
          <w:sz w:val="24"/>
          <w:szCs w:val="24"/>
        </w:rPr>
        <w:t xml:space="preserve">Public Sector Organization. The bidder shall be debarred from bid on account of submission </w:t>
      </w:r>
      <w:r w:rsidRPr="00F774CA">
        <w:rPr>
          <w:rFonts w:cstheme="minorHAnsi"/>
          <w:color w:val="000000"/>
          <w:spacing w:val="-4"/>
          <w:w w:val="105"/>
          <w:sz w:val="24"/>
          <w:szCs w:val="24"/>
        </w:rPr>
        <w:t>of false statement.</w:t>
      </w:r>
    </w:p>
    <w:p w:rsidR="008F31D6" w:rsidRPr="00F774CA" w:rsidRDefault="00260E49" w:rsidP="00183C29">
      <w:pPr>
        <w:numPr>
          <w:ilvl w:val="0"/>
          <w:numId w:val="8"/>
        </w:numPr>
        <w:tabs>
          <w:tab w:val="clear" w:pos="360"/>
          <w:tab w:val="decimal" w:pos="1152"/>
        </w:tabs>
        <w:spacing w:before="108"/>
        <w:ind w:left="1152" w:hanging="360"/>
        <w:jc w:val="both"/>
        <w:rPr>
          <w:rFonts w:cstheme="minorHAnsi"/>
          <w:color w:val="000000"/>
          <w:spacing w:val="-5"/>
          <w:w w:val="105"/>
          <w:sz w:val="24"/>
          <w:szCs w:val="24"/>
        </w:rPr>
      </w:pPr>
      <w:r w:rsidRPr="00F774CA">
        <w:rPr>
          <w:rFonts w:cstheme="minorHAnsi"/>
          <w:color w:val="000000"/>
          <w:spacing w:val="-5"/>
          <w:w w:val="105"/>
          <w:sz w:val="24"/>
          <w:szCs w:val="24"/>
        </w:rPr>
        <w:t xml:space="preserve">The bidder should have minimum </w:t>
      </w:r>
      <w:r w:rsidR="00491C72" w:rsidRPr="00F774CA">
        <w:rPr>
          <w:rFonts w:cstheme="minorHAnsi"/>
          <w:b/>
          <w:color w:val="000000"/>
          <w:spacing w:val="-5"/>
          <w:w w:val="105"/>
          <w:sz w:val="24"/>
          <w:szCs w:val="24"/>
        </w:rPr>
        <w:t>Five</w:t>
      </w:r>
      <w:r w:rsidRPr="00F774CA">
        <w:rPr>
          <w:rFonts w:cstheme="minorHAnsi"/>
          <w:b/>
          <w:color w:val="000000"/>
          <w:spacing w:val="-5"/>
          <w:w w:val="105"/>
          <w:sz w:val="24"/>
          <w:szCs w:val="24"/>
        </w:rPr>
        <w:t>-year experience in the market</w:t>
      </w:r>
      <w:r w:rsidRPr="00F774CA">
        <w:rPr>
          <w:rFonts w:cstheme="minorHAnsi"/>
          <w:color w:val="000000"/>
          <w:spacing w:val="-5"/>
          <w:w w:val="105"/>
          <w:sz w:val="24"/>
          <w:szCs w:val="24"/>
        </w:rPr>
        <w:t>.</w:t>
      </w:r>
    </w:p>
    <w:p w:rsidR="00DA6356" w:rsidRPr="00E039A0" w:rsidRDefault="00260E49" w:rsidP="00183C29">
      <w:pPr>
        <w:pStyle w:val="ListParagraph"/>
        <w:numPr>
          <w:ilvl w:val="8"/>
          <w:numId w:val="8"/>
        </w:numPr>
        <w:tabs>
          <w:tab w:val="decimal" w:pos="360"/>
          <w:tab w:val="decimal" w:pos="1152"/>
        </w:tabs>
        <w:spacing w:before="108"/>
        <w:ind w:right="72"/>
        <w:jc w:val="both"/>
        <w:rPr>
          <w:rFonts w:cstheme="minorHAnsi"/>
          <w:color w:val="000000"/>
          <w:spacing w:val="-1"/>
          <w:w w:val="105"/>
          <w:sz w:val="24"/>
          <w:szCs w:val="24"/>
        </w:rPr>
      </w:pPr>
      <w:r w:rsidRPr="00F774CA">
        <w:rPr>
          <w:rFonts w:cstheme="minorHAnsi"/>
          <w:color w:val="000000"/>
          <w:spacing w:val="-6"/>
          <w:w w:val="105"/>
          <w:sz w:val="24"/>
          <w:szCs w:val="24"/>
        </w:rPr>
        <w:t xml:space="preserve">The bidder must indicate the registration number, make of country of origin / </w:t>
      </w:r>
      <w:r w:rsidR="000412C7">
        <w:rPr>
          <w:rFonts w:cstheme="minorHAnsi"/>
          <w:color w:val="000000"/>
          <w:spacing w:val="-6"/>
          <w:w w:val="105"/>
          <w:sz w:val="24"/>
          <w:szCs w:val="24"/>
        </w:rPr>
        <w:tab/>
      </w:r>
      <w:r w:rsidR="008E6C11" w:rsidRPr="00F774CA">
        <w:rPr>
          <w:rFonts w:cstheme="minorHAnsi"/>
          <w:color w:val="000000"/>
          <w:spacing w:val="-6"/>
          <w:w w:val="105"/>
          <w:sz w:val="24"/>
          <w:szCs w:val="24"/>
        </w:rPr>
        <w:t xml:space="preserve">        </w:t>
      </w:r>
      <w:r w:rsidRPr="00F774CA">
        <w:rPr>
          <w:rFonts w:cstheme="minorHAnsi"/>
          <w:color w:val="000000"/>
          <w:spacing w:val="-6"/>
          <w:w w:val="105"/>
          <w:sz w:val="24"/>
          <w:szCs w:val="24"/>
        </w:rPr>
        <w:t xml:space="preserve">Manufacturer of </w:t>
      </w:r>
      <w:r w:rsidRPr="00F774CA">
        <w:rPr>
          <w:rFonts w:cstheme="minorHAnsi"/>
          <w:color w:val="000000"/>
          <w:spacing w:val="-1"/>
          <w:w w:val="105"/>
          <w:sz w:val="24"/>
          <w:szCs w:val="24"/>
        </w:rPr>
        <w:t>the drugs, capacity of production of th</w:t>
      </w:r>
      <w:r w:rsidR="000412C7">
        <w:rPr>
          <w:rFonts w:cstheme="minorHAnsi"/>
          <w:color w:val="000000"/>
          <w:spacing w:val="-1"/>
          <w:w w:val="105"/>
          <w:sz w:val="24"/>
          <w:szCs w:val="24"/>
        </w:rPr>
        <w:t xml:space="preserve">e firm, its financial </w:t>
      </w:r>
      <w:r w:rsidR="002B5E54">
        <w:rPr>
          <w:rFonts w:cstheme="minorHAnsi"/>
          <w:color w:val="000000"/>
          <w:spacing w:val="-1"/>
          <w:w w:val="105"/>
          <w:sz w:val="24"/>
          <w:szCs w:val="24"/>
        </w:rPr>
        <w:tab/>
      </w:r>
      <w:r w:rsidR="002B5E54">
        <w:rPr>
          <w:rFonts w:cstheme="minorHAnsi"/>
          <w:color w:val="000000"/>
          <w:spacing w:val="-1"/>
          <w:w w:val="105"/>
          <w:sz w:val="24"/>
          <w:szCs w:val="24"/>
        </w:rPr>
        <w:tab/>
        <w:t xml:space="preserve">        </w:t>
      </w:r>
      <w:r w:rsidR="000412C7">
        <w:rPr>
          <w:rFonts w:cstheme="minorHAnsi"/>
          <w:color w:val="000000"/>
          <w:spacing w:val="-1"/>
          <w:w w:val="105"/>
          <w:sz w:val="24"/>
          <w:szCs w:val="24"/>
        </w:rPr>
        <w:t xml:space="preserve">status, </w:t>
      </w:r>
      <w:r w:rsidR="002B5E54">
        <w:rPr>
          <w:rFonts w:cstheme="minorHAnsi"/>
          <w:color w:val="000000"/>
          <w:spacing w:val="-1"/>
          <w:w w:val="105"/>
          <w:sz w:val="24"/>
          <w:szCs w:val="24"/>
        </w:rPr>
        <w:t>n</w:t>
      </w:r>
      <w:r w:rsidRPr="00F774CA">
        <w:rPr>
          <w:rFonts w:cstheme="minorHAnsi"/>
          <w:color w:val="000000"/>
          <w:spacing w:val="-1"/>
          <w:w w:val="105"/>
          <w:sz w:val="24"/>
          <w:szCs w:val="24"/>
        </w:rPr>
        <w:t>ecessary assurance of</w:t>
      </w:r>
      <w:r w:rsidR="000965DA" w:rsidRPr="00F774CA">
        <w:rPr>
          <w:rFonts w:cstheme="minorHAnsi"/>
          <w:color w:val="000000"/>
          <w:spacing w:val="-1"/>
          <w:w w:val="105"/>
          <w:sz w:val="24"/>
          <w:szCs w:val="24"/>
        </w:rPr>
        <w:t xml:space="preserve"> </w:t>
      </w:r>
      <w:r w:rsidR="00786F47">
        <w:rPr>
          <w:rFonts w:cstheme="minorHAnsi"/>
          <w:noProof/>
        </w:rPr>
        <mc:AlternateContent>
          <mc:Choice Requires="wps">
            <w:drawing>
              <wp:anchor distT="0" distB="0" distL="0" distR="0" simplePos="0" relativeHeight="251657728" behindDoc="1" locked="0" layoutInCell="1" allowOverlap="1">
                <wp:simplePos x="0" y="0"/>
                <wp:positionH relativeFrom="column">
                  <wp:posOffset>0</wp:posOffset>
                </wp:positionH>
                <wp:positionV relativeFrom="paragraph">
                  <wp:posOffset>10599420</wp:posOffset>
                </wp:positionV>
                <wp:extent cx="5956300" cy="132715"/>
                <wp:effectExtent l="3175" t="0" r="3175" b="3810"/>
                <wp:wrapSquare wrapText="bothSides"/>
                <wp:docPr id="1"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300"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1651" w:rsidRDefault="00001651">
                            <w:pPr>
                              <w:spacing w:line="196" w:lineRule="auto"/>
                              <w:jc w:val="center"/>
                              <w:rPr>
                                <w:rFonts w:ascii="Times New Roman" w:hAnsi="Times New Roman"/>
                                <w:b/>
                                <w:color w:val="000000"/>
                                <w:spacing w:val="-6"/>
                                <w:w w:val="105"/>
                                <w:u w:val="single"/>
                              </w:rPr>
                            </w:pPr>
                          </w:p>
                          <w:p w:rsidR="00001651" w:rsidRDefault="00001651">
                            <w:pPr>
                              <w:spacing w:line="196" w:lineRule="auto"/>
                              <w:jc w:val="center"/>
                              <w:rPr>
                                <w:rFonts w:ascii="Times New Roman" w:hAnsi="Times New Roman"/>
                                <w:b/>
                                <w:color w:val="000000"/>
                                <w:spacing w:val="-6"/>
                                <w:w w:val="105"/>
                                <w:u w:val="single"/>
                              </w:rPr>
                            </w:pPr>
                            <w:r>
                              <w:rPr>
                                <w:rFonts w:ascii="Times New Roman" w:hAnsi="Times New Roman"/>
                                <w:b/>
                                <w:color w:val="000000"/>
                                <w:spacing w:val="-6"/>
                                <w:w w:val="105"/>
                                <w:u w:val="single"/>
                              </w:rPr>
                              <w:t>SUBMISSION OF BIDS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0" o:spid="_x0000_s1026" type="#_x0000_t202" style="position:absolute;left:0;text-align:left;margin-left:0;margin-top:834.6pt;width:469pt;height:10.45pt;z-index:-2516587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" filled="f" stroked="f">
                <v:textbox inset="0,0,0,0">
                  <w:txbxContent>
                    <w:p w:rsidR="00001651" w:rsidRDefault="00001651">
                      <w:pPr>
                        <w:spacing w:line="196" w:lineRule="auto"/>
                        <w:jc w:val="center"/>
                        <w:rPr>
                          <w:rFonts w:ascii="Times New Roman" w:hAnsi="Times New Roman"/>
                          <w:b/>
                          <w:color w:val="000000"/>
                          <w:spacing w:val="-6"/>
                          <w:w w:val="105"/>
                          <w:u w:val="single"/>
                        </w:rPr>
                      </w:pPr>
                    </w:p>
                    <w:p w:rsidR="00001651" w:rsidRDefault="00001651">
                      <w:pPr>
                        <w:spacing w:line="196" w:lineRule="auto"/>
                        <w:jc w:val="center"/>
                        <w:rPr>
                          <w:rFonts w:ascii="Times New Roman" w:hAnsi="Times New Roman"/>
                          <w:b/>
                          <w:color w:val="000000"/>
                          <w:spacing w:val="-6"/>
                          <w:w w:val="105"/>
                          <w:u w:val="single"/>
                        </w:rPr>
                      </w:pPr>
                      <w:r>
                        <w:rPr>
                          <w:rFonts w:ascii="Times New Roman" w:hAnsi="Times New Roman"/>
                          <w:b/>
                          <w:color w:val="000000"/>
                          <w:spacing w:val="-6"/>
                          <w:w w:val="105"/>
                          <w:u w:val="single"/>
                        </w:rPr>
                        <w:t>SUBMISSION OF BIDS</w:t>
                      </w:r>
                    </w:p>
                  </w:txbxContent>
                </v:textbox>
                <w10:wrap type="square"/>
              </v:shape>
            </w:pict>
          </mc:Fallback>
        </mc:AlternateContent>
      </w:r>
      <w:r w:rsidRPr="00F774CA">
        <w:rPr>
          <w:rFonts w:cstheme="minorHAnsi"/>
          <w:color w:val="000000"/>
          <w:spacing w:val="-1"/>
          <w:w w:val="105"/>
          <w:sz w:val="24"/>
          <w:szCs w:val="24"/>
        </w:rPr>
        <w:t xml:space="preserve">quality production,  and list of qualified </w:t>
      </w:r>
      <w:r w:rsidR="002B5E54">
        <w:rPr>
          <w:rFonts w:cstheme="minorHAnsi"/>
          <w:color w:val="000000"/>
          <w:spacing w:val="-1"/>
          <w:w w:val="105"/>
          <w:sz w:val="24"/>
          <w:szCs w:val="24"/>
        </w:rPr>
        <w:t xml:space="preserve">      </w:t>
      </w:r>
      <w:r w:rsidR="002B5E54">
        <w:rPr>
          <w:rFonts w:cstheme="minorHAnsi"/>
          <w:color w:val="000000"/>
          <w:spacing w:val="-1"/>
          <w:w w:val="105"/>
          <w:sz w:val="24"/>
          <w:szCs w:val="24"/>
        </w:rPr>
        <w:tab/>
        <w:t xml:space="preserve">        </w:t>
      </w:r>
      <w:r w:rsidRPr="00F774CA">
        <w:rPr>
          <w:rFonts w:cstheme="minorHAnsi"/>
          <w:color w:val="000000"/>
          <w:spacing w:val="-1"/>
          <w:w w:val="105"/>
          <w:sz w:val="24"/>
          <w:szCs w:val="24"/>
        </w:rPr>
        <w:t xml:space="preserve">technical and supervisory staff </w:t>
      </w:r>
      <w:r w:rsidRPr="00F774CA">
        <w:rPr>
          <w:rFonts w:cstheme="minorHAnsi"/>
          <w:color w:val="000000"/>
          <w:spacing w:val="-4"/>
          <w:w w:val="105"/>
          <w:sz w:val="24"/>
          <w:szCs w:val="24"/>
        </w:rPr>
        <w:t xml:space="preserve">working in the production and quality control </w:t>
      </w:r>
      <w:r w:rsidR="002B5E54">
        <w:rPr>
          <w:rFonts w:cstheme="minorHAnsi"/>
          <w:color w:val="000000"/>
          <w:spacing w:val="-4"/>
          <w:w w:val="105"/>
          <w:sz w:val="24"/>
          <w:szCs w:val="24"/>
        </w:rPr>
        <w:t xml:space="preserve">   </w:t>
      </w:r>
      <w:r w:rsidR="002B5E54">
        <w:rPr>
          <w:rFonts w:cstheme="minorHAnsi"/>
          <w:color w:val="000000"/>
          <w:spacing w:val="-4"/>
          <w:w w:val="105"/>
          <w:sz w:val="24"/>
          <w:szCs w:val="24"/>
        </w:rPr>
        <w:tab/>
        <w:t xml:space="preserve">        </w:t>
      </w:r>
      <w:r w:rsidRPr="00F774CA">
        <w:rPr>
          <w:rFonts w:cstheme="minorHAnsi"/>
          <w:color w:val="000000"/>
          <w:spacing w:val="-4"/>
          <w:w w:val="105"/>
          <w:sz w:val="24"/>
          <w:szCs w:val="24"/>
        </w:rPr>
        <w:t>departments in the manufacturing plants.</w:t>
      </w:r>
    </w:p>
    <w:p w:rsidR="008F31D6" w:rsidRPr="00F774CA" w:rsidRDefault="00260E49" w:rsidP="005F1341">
      <w:pPr>
        <w:pStyle w:val="NoSpacing"/>
        <w:numPr>
          <w:ilvl w:val="0"/>
          <w:numId w:val="41"/>
        </w:numPr>
        <w:ind w:left="1170" w:hanging="810"/>
        <w:jc w:val="both"/>
        <w:rPr>
          <w:rFonts w:cstheme="minorHAnsi"/>
          <w:b/>
          <w:color w:val="000000"/>
          <w:spacing w:val="-1"/>
          <w:w w:val="105"/>
          <w:sz w:val="24"/>
          <w:szCs w:val="24"/>
          <w:u w:val="single"/>
        </w:rPr>
      </w:pPr>
      <w:r w:rsidRPr="00F774CA">
        <w:rPr>
          <w:rFonts w:cstheme="minorHAnsi"/>
          <w:b/>
          <w:w w:val="105"/>
          <w:sz w:val="24"/>
          <w:szCs w:val="24"/>
          <w:u w:val="single"/>
        </w:rPr>
        <w:t>Documents Establishing Goods’ Eligib</w:t>
      </w:r>
      <w:r w:rsidR="002A22F8">
        <w:rPr>
          <w:rFonts w:cstheme="minorHAnsi"/>
          <w:b/>
          <w:w w:val="105"/>
          <w:sz w:val="24"/>
          <w:szCs w:val="24"/>
          <w:u w:val="single"/>
        </w:rPr>
        <w:t xml:space="preserve">ility and Conformity to </w:t>
      </w:r>
      <w:r w:rsidR="000079F5">
        <w:rPr>
          <w:rFonts w:cstheme="minorHAnsi"/>
          <w:b/>
          <w:w w:val="105"/>
          <w:sz w:val="24"/>
          <w:szCs w:val="24"/>
          <w:u w:val="single"/>
        </w:rPr>
        <w:t>Bidding</w:t>
      </w:r>
      <w:r w:rsidR="000079F5" w:rsidRPr="00F774CA">
        <w:rPr>
          <w:rFonts w:cstheme="minorHAnsi"/>
          <w:b/>
          <w:w w:val="105"/>
          <w:sz w:val="24"/>
          <w:szCs w:val="24"/>
          <w:u w:val="single"/>
        </w:rPr>
        <w:t xml:space="preserve"> </w:t>
      </w:r>
      <w:r w:rsidR="005F1341">
        <w:rPr>
          <w:rFonts w:cstheme="minorHAnsi"/>
          <w:b/>
          <w:w w:val="105"/>
          <w:sz w:val="24"/>
          <w:szCs w:val="24"/>
        </w:rPr>
        <w:t xml:space="preserve">       </w:t>
      </w:r>
      <w:r w:rsidR="000079F5" w:rsidRPr="00F774CA">
        <w:rPr>
          <w:rFonts w:cstheme="minorHAnsi"/>
          <w:b/>
          <w:w w:val="105"/>
          <w:sz w:val="24"/>
          <w:szCs w:val="24"/>
          <w:u w:val="single"/>
        </w:rPr>
        <w:t>Documents</w:t>
      </w:r>
      <w:r w:rsidRPr="00F774CA">
        <w:rPr>
          <w:rFonts w:cstheme="minorHAnsi"/>
          <w:b/>
          <w:w w:val="105"/>
          <w:sz w:val="24"/>
          <w:szCs w:val="24"/>
          <w:u w:val="single"/>
        </w:rPr>
        <w:t>:</w:t>
      </w:r>
    </w:p>
    <w:p w:rsidR="008F31D6" w:rsidRPr="00F774CA" w:rsidRDefault="00260E49" w:rsidP="006B3EC0">
      <w:pPr>
        <w:numPr>
          <w:ilvl w:val="0"/>
          <w:numId w:val="9"/>
        </w:numPr>
        <w:tabs>
          <w:tab w:val="clear" w:pos="648"/>
          <w:tab w:val="decimal" w:pos="1152"/>
          <w:tab w:val="right" w:pos="9336"/>
        </w:tabs>
        <w:spacing w:before="108"/>
        <w:ind w:left="1152" w:right="72" w:hanging="648"/>
        <w:rPr>
          <w:rFonts w:cstheme="minorHAnsi"/>
          <w:color w:val="000000"/>
          <w:spacing w:val="-3"/>
          <w:w w:val="105"/>
          <w:sz w:val="24"/>
          <w:szCs w:val="24"/>
        </w:rPr>
      </w:pPr>
      <w:r w:rsidRPr="00F774CA">
        <w:rPr>
          <w:rFonts w:cstheme="minorHAnsi"/>
          <w:color w:val="000000"/>
          <w:spacing w:val="-3"/>
          <w:w w:val="105"/>
          <w:sz w:val="24"/>
          <w:szCs w:val="24"/>
        </w:rPr>
        <w:t>The documentary evidence of the eligibility of the goo</w:t>
      </w:r>
      <w:r w:rsidR="002A22F8">
        <w:rPr>
          <w:rFonts w:cstheme="minorHAnsi"/>
          <w:color w:val="000000"/>
          <w:spacing w:val="-3"/>
          <w:w w:val="105"/>
          <w:sz w:val="24"/>
          <w:szCs w:val="24"/>
        </w:rPr>
        <w:t xml:space="preserve">ds shall consist of a statement </w:t>
      </w:r>
      <w:r w:rsidRPr="00F774CA">
        <w:rPr>
          <w:rFonts w:cstheme="minorHAnsi"/>
          <w:color w:val="000000"/>
          <w:spacing w:val="-3"/>
          <w:w w:val="105"/>
          <w:sz w:val="24"/>
          <w:szCs w:val="24"/>
        </w:rPr>
        <w:t xml:space="preserve">in the Price Schedule of the country of origin of the goods offered which a certificate of origin </w:t>
      </w:r>
      <w:r w:rsidRPr="00F774CA">
        <w:rPr>
          <w:rFonts w:cstheme="minorHAnsi"/>
          <w:color w:val="000000"/>
          <w:spacing w:val="-4"/>
          <w:w w:val="105"/>
          <w:sz w:val="24"/>
          <w:szCs w:val="24"/>
        </w:rPr>
        <w:t>issued by the Manufacturer shall confirm.</w:t>
      </w:r>
    </w:p>
    <w:p w:rsidR="008F31D6" w:rsidRPr="00F774CA" w:rsidRDefault="00260E49" w:rsidP="006B3EC0">
      <w:pPr>
        <w:numPr>
          <w:ilvl w:val="0"/>
          <w:numId w:val="9"/>
        </w:numPr>
        <w:tabs>
          <w:tab w:val="clear" w:pos="648"/>
          <w:tab w:val="decimal" w:pos="1152"/>
        </w:tabs>
        <w:spacing w:before="108"/>
        <w:ind w:left="1152" w:hanging="648"/>
        <w:jc w:val="both"/>
        <w:rPr>
          <w:rFonts w:cstheme="minorHAnsi"/>
          <w:color w:val="000000"/>
          <w:spacing w:val="-6"/>
          <w:w w:val="105"/>
          <w:sz w:val="24"/>
          <w:szCs w:val="24"/>
        </w:rPr>
      </w:pPr>
      <w:r w:rsidRPr="00F774CA">
        <w:rPr>
          <w:rFonts w:cstheme="minorHAnsi"/>
          <w:color w:val="000000"/>
          <w:spacing w:val="-6"/>
          <w:w w:val="105"/>
          <w:sz w:val="24"/>
          <w:szCs w:val="24"/>
        </w:rPr>
        <w:t>Submission of sample:</w:t>
      </w:r>
    </w:p>
    <w:p w:rsidR="008F31D6" w:rsidRPr="00F774CA" w:rsidRDefault="00AE3101" w:rsidP="006B3EC0">
      <w:pPr>
        <w:numPr>
          <w:ilvl w:val="0"/>
          <w:numId w:val="10"/>
        </w:numPr>
        <w:tabs>
          <w:tab w:val="clear" w:pos="360"/>
          <w:tab w:val="decimal" w:pos="1512"/>
        </w:tabs>
        <w:spacing w:before="108"/>
        <w:ind w:left="1512" w:right="72" w:hanging="360"/>
        <w:jc w:val="both"/>
        <w:rPr>
          <w:rFonts w:cstheme="minorHAnsi"/>
          <w:color w:val="000000"/>
          <w:spacing w:val="-6"/>
          <w:w w:val="105"/>
          <w:sz w:val="24"/>
          <w:szCs w:val="24"/>
        </w:rPr>
      </w:pPr>
      <w:r w:rsidRPr="00F774CA">
        <w:rPr>
          <w:rFonts w:cstheme="minorHAnsi"/>
          <w:color w:val="000000"/>
          <w:spacing w:val="-6"/>
          <w:w w:val="105"/>
          <w:sz w:val="24"/>
          <w:szCs w:val="24"/>
        </w:rPr>
        <w:t>The bidder must produce</w:t>
      </w:r>
      <w:r w:rsidR="00260E49" w:rsidRPr="00F774CA">
        <w:rPr>
          <w:rFonts w:cstheme="minorHAnsi"/>
          <w:color w:val="000000"/>
          <w:spacing w:val="-6"/>
          <w:w w:val="105"/>
          <w:sz w:val="24"/>
          <w:szCs w:val="24"/>
        </w:rPr>
        <w:t>, Three</w:t>
      </w:r>
      <w:r w:rsidR="00260E49" w:rsidRPr="00F774CA">
        <w:rPr>
          <w:rFonts w:cstheme="minorHAnsi"/>
          <w:b/>
          <w:color w:val="000000"/>
          <w:spacing w:val="-6"/>
          <w:w w:val="105"/>
          <w:sz w:val="24"/>
          <w:szCs w:val="24"/>
        </w:rPr>
        <w:t xml:space="preserve"> (03) </w:t>
      </w:r>
      <w:r w:rsidR="00260E49" w:rsidRPr="00F774CA">
        <w:rPr>
          <w:rFonts w:cstheme="minorHAnsi"/>
          <w:color w:val="000000"/>
          <w:spacing w:val="-6"/>
          <w:w w:val="105"/>
          <w:sz w:val="24"/>
          <w:szCs w:val="24"/>
        </w:rPr>
        <w:t xml:space="preserve">samples of quoted </w:t>
      </w:r>
      <w:r w:rsidR="00260E49" w:rsidRPr="00F774CA">
        <w:rPr>
          <w:rFonts w:cstheme="minorHAnsi"/>
          <w:color w:val="000000"/>
          <w:spacing w:val="-3"/>
          <w:w w:val="105"/>
          <w:sz w:val="24"/>
          <w:szCs w:val="24"/>
        </w:rPr>
        <w:t xml:space="preserve">product(s) </w:t>
      </w:r>
      <w:r w:rsidR="00260E49" w:rsidRPr="00F774CA">
        <w:rPr>
          <w:rFonts w:cstheme="minorHAnsi"/>
          <w:b/>
          <w:color w:val="000000"/>
          <w:spacing w:val="-3"/>
          <w:w w:val="105"/>
          <w:sz w:val="24"/>
          <w:szCs w:val="24"/>
        </w:rPr>
        <w:t>(Commercial pack)</w:t>
      </w:r>
      <w:r w:rsidRPr="00F774CA">
        <w:rPr>
          <w:rFonts w:cstheme="minorHAnsi"/>
          <w:b/>
          <w:color w:val="000000"/>
          <w:spacing w:val="-3"/>
          <w:w w:val="105"/>
          <w:sz w:val="24"/>
          <w:szCs w:val="24"/>
        </w:rPr>
        <w:t xml:space="preserve"> </w:t>
      </w:r>
      <w:r w:rsidR="00260E49" w:rsidRPr="00F774CA">
        <w:rPr>
          <w:rFonts w:cstheme="minorHAnsi"/>
          <w:color w:val="000000"/>
          <w:spacing w:val="-3"/>
          <w:w w:val="105"/>
          <w:sz w:val="24"/>
          <w:szCs w:val="24"/>
        </w:rPr>
        <w:t xml:space="preserve">according to the strength and packing of demand of </w:t>
      </w:r>
      <w:r w:rsidR="00260E49" w:rsidRPr="00F774CA">
        <w:rPr>
          <w:rFonts w:cstheme="minorHAnsi"/>
          <w:color w:val="000000"/>
          <w:spacing w:val="-4"/>
          <w:w w:val="105"/>
          <w:sz w:val="24"/>
          <w:szCs w:val="24"/>
        </w:rPr>
        <w:t>enquiry. No bid shall be considered in absence of samples.</w:t>
      </w:r>
    </w:p>
    <w:p w:rsidR="008F31D6" w:rsidRPr="006B3EC0" w:rsidRDefault="00260E49" w:rsidP="006B3EC0">
      <w:pPr>
        <w:numPr>
          <w:ilvl w:val="0"/>
          <w:numId w:val="10"/>
        </w:numPr>
        <w:tabs>
          <w:tab w:val="clear" w:pos="360"/>
          <w:tab w:val="decimal" w:pos="1512"/>
        </w:tabs>
        <w:spacing w:before="108"/>
        <w:ind w:left="1512" w:right="72" w:hanging="360"/>
        <w:jc w:val="both"/>
        <w:rPr>
          <w:rFonts w:cstheme="minorHAnsi"/>
          <w:color w:val="000000"/>
          <w:spacing w:val="-5"/>
          <w:w w:val="105"/>
          <w:sz w:val="24"/>
          <w:szCs w:val="24"/>
        </w:rPr>
      </w:pPr>
      <w:r w:rsidRPr="00F774CA">
        <w:rPr>
          <w:rFonts w:cstheme="minorHAnsi"/>
          <w:color w:val="000000"/>
          <w:spacing w:val="-5"/>
          <w:w w:val="105"/>
          <w:sz w:val="24"/>
          <w:szCs w:val="24"/>
        </w:rPr>
        <w:t xml:space="preserve">The representative sample(s) must be from the most recent stocks, supported by valid </w:t>
      </w:r>
      <w:r w:rsidRPr="00F774CA">
        <w:rPr>
          <w:rFonts w:cstheme="minorHAnsi"/>
          <w:color w:val="000000"/>
          <w:spacing w:val="-4"/>
          <w:w w:val="105"/>
          <w:sz w:val="24"/>
          <w:szCs w:val="24"/>
        </w:rPr>
        <w:t>warranty as per Drugs Act 1976.</w:t>
      </w:r>
    </w:p>
    <w:p w:rsidR="006B3EC0" w:rsidRPr="00F774CA" w:rsidRDefault="006B3EC0" w:rsidP="006B3EC0">
      <w:pPr>
        <w:tabs>
          <w:tab w:val="decimal" w:pos="360"/>
          <w:tab w:val="decimal" w:pos="1512"/>
        </w:tabs>
        <w:spacing w:before="108"/>
        <w:ind w:right="72"/>
        <w:jc w:val="both"/>
        <w:rPr>
          <w:rFonts w:cstheme="minorHAnsi"/>
          <w:color w:val="000000"/>
          <w:spacing w:val="-5"/>
          <w:w w:val="105"/>
          <w:sz w:val="24"/>
          <w:szCs w:val="24"/>
        </w:rPr>
      </w:pPr>
    </w:p>
    <w:p w:rsidR="00556550" w:rsidRPr="00F774CA" w:rsidRDefault="003E484D" w:rsidP="006B3EC0">
      <w:pPr>
        <w:pStyle w:val="ListParagraph"/>
        <w:numPr>
          <w:ilvl w:val="0"/>
          <w:numId w:val="41"/>
        </w:numPr>
        <w:tabs>
          <w:tab w:val="right" w:pos="9346"/>
        </w:tabs>
        <w:spacing w:before="108"/>
        <w:jc w:val="both"/>
        <w:rPr>
          <w:rFonts w:cstheme="minorHAnsi"/>
          <w:b/>
          <w:color w:val="000000"/>
          <w:spacing w:val="2"/>
          <w:w w:val="105"/>
          <w:sz w:val="24"/>
          <w:szCs w:val="24"/>
          <w:u w:val="single"/>
        </w:rPr>
      </w:pPr>
      <w:r>
        <w:rPr>
          <w:rFonts w:cstheme="minorHAnsi"/>
          <w:b/>
          <w:color w:val="000000"/>
          <w:spacing w:val="2"/>
          <w:w w:val="105"/>
          <w:sz w:val="24"/>
          <w:szCs w:val="24"/>
        </w:rPr>
        <w:t xml:space="preserve">       </w:t>
      </w:r>
      <w:r w:rsidR="00260E49" w:rsidRPr="00F774CA">
        <w:rPr>
          <w:rFonts w:cstheme="minorHAnsi"/>
          <w:b/>
          <w:color w:val="000000"/>
          <w:spacing w:val="2"/>
          <w:w w:val="105"/>
          <w:sz w:val="24"/>
          <w:szCs w:val="24"/>
          <w:u w:val="single"/>
        </w:rPr>
        <w:t>Bid security</w:t>
      </w:r>
      <w:r w:rsidR="007D5F53" w:rsidRPr="00F774CA">
        <w:rPr>
          <w:rFonts w:cstheme="minorHAnsi"/>
          <w:b/>
          <w:color w:val="000000"/>
          <w:spacing w:val="2"/>
          <w:w w:val="105"/>
          <w:sz w:val="24"/>
          <w:szCs w:val="24"/>
          <w:u w:val="single"/>
        </w:rPr>
        <w:t>:</w:t>
      </w:r>
    </w:p>
    <w:p w:rsidR="008F31D6" w:rsidRDefault="00556550" w:rsidP="006B3EC0">
      <w:pPr>
        <w:tabs>
          <w:tab w:val="right" w:pos="9346"/>
        </w:tabs>
        <w:spacing w:before="108"/>
        <w:ind w:left="1440" w:hanging="510"/>
        <w:jc w:val="both"/>
        <w:rPr>
          <w:rFonts w:cstheme="minorHAnsi"/>
          <w:color w:val="000000"/>
          <w:spacing w:val="-4"/>
          <w:w w:val="105"/>
          <w:sz w:val="24"/>
          <w:szCs w:val="24"/>
        </w:rPr>
      </w:pPr>
      <w:r w:rsidRPr="00F774CA">
        <w:rPr>
          <w:rFonts w:cstheme="minorHAnsi"/>
          <w:color w:val="000000"/>
          <w:spacing w:val="2"/>
          <w:w w:val="105"/>
          <w:sz w:val="24"/>
          <w:szCs w:val="24"/>
        </w:rPr>
        <w:tab/>
      </w:r>
      <w:r w:rsidR="00260E49" w:rsidRPr="00F774CA">
        <w:rPr>
          <w:rFonts w:cstheme="minorHAnsi"/>
          <w:color w:val="000000"/>
          <w:spacing w:val="2"/>
          <w:w w:val="105"/>
          <w:sz w:val="24"/>
          <w:szCs w:val="24"/>
        </w:rPr>
        <w:t>The procuring agency may require the bidders to furnish a bid security not</w:t>
      </w:r>
      <w:r w:rsidR="00F356AA" w:rsidRPr="00F774CA">
        <w:rPr>
          <w:rFonts w:cstheme="minorHAnsi"/>
          <w:color w:val="000000"/>
          <w:spacing w:val="2"/>
          <w:w w:val="105"/>
          <w:sz w:val="24"/>
          <w:szCs w:val="24"/>
        </w:rPr>
        <w:t xml:space="preserve"> </w:t>
      </w:r>
      <w:r w:rsidR="00260E49" w:rsidRPr="00F774CA">
        <w:rPr>
          <w:rFonts w:cstheme="minorHAnsi"/>
          <w:color w:val="000000"/>
          <w:spacing w:val="-4"/>
          <w:w w:val="105"/>
          <w:sz w:val="24"/>
          <w:szCs w:val="24"/>
        </w:rPr>
        <w:t xml:space="preserve">exceeding two per cent </w:t>
      </w:r>
      <w:r w:rsidR="00AE3101" w:rsidRPr="00F774CA">
        <w:rPr>
          <w:rFonts w:cstheme="minorHAnsi"/>
          <w:color w:val="000000"/>
          <w:spacing w:val="-4"/>
          <w:w w:val="105"/>
          <w:sz w:val="24"/>
          <w:szCs w:val="24"/>
        </w:rPr>
        <w:t xml:space="preserve">(2%) </w:t>
      </w:r>
      <w:r w:rsidR="00260E49" w:rsidRPr="00F774CA">
        <w:rPr>
          <w:rFonts w:cstheme="minorHAnsi"/>
          <w:color w:val="000000"/>
          <w:spacing w:val="-4"/>
          <w:w w:val="105"/>
          <w:sz w:val="24"/>
          <w:szCs w:val="24"/>
        </w:rPr>
        <w:t>of the bid price.</w:t>
      </w:r>
    </w:p>
    <w:p w:rsidR="00673B82" w:rsidRDefault="00673B82" w:rsidP="006B3EC0">
      <w:pPr>
        <w:tabs>
          <w:tab w:val="right" w:pos="9346"/>
        </w:tabs>
        <w:spacing w:before="108"/>
        <w:ind w:left="1440" w:hanging="510"/>
        <w:jc w:val="both"/>
        <w:rPr>
          <w:rFonts w:cstheme="minorHAnsi"/>
          <w:color w:val="000000"/>
          <w:spacing w:val="-4"/>
          <w:w w:val="105"/>
          <w:sz w:val="24"/>
          <w:szCs w:val="24"/>
        </w:rPr>
      </w:pPr>
    </w:p>
    <w:p w:rsidR="00673B82" w:rsidRDefault="00673B82" w:rsidP="006B3EC0">
      <w:pPr>
        <w:tabs>
          <w:tab w:val="right" w:pos="9346"/>
        </w:tabs>
        <w:spacing w:before="108"/>
        <w:ind w:left="1440" w:hanging="510"/>
        <w:jc w:val="both"/>
        <w:rPr>
          <w:rFonts w:cstheme="minorHAnsi"/>
          <w:color w:val="000000"/>
          <w:spacing w:val="-4"/>
          <w:w w:val="105"/>
          <w:sz w:val="24"/>
          <w:szCs w:val="24"/>
        </w:rPr>
      </w:pPr>
    </w:p>
    <w:p w:rsidR="00673B82" w:rsidRDefault="00673B82" w:rsidP="006B3EC0">
      <w:pPr>
        <w:tabs>
          <w:tab w:val="right" w:pos="9346"/>
        </w:tabs>
        <w:spacing w:before="108"/>
        <w:ind w:left="1440" w:hanging="510"/>
        <w:jc w:val="both"/>
        <w:rPr>
          <w:rFonts w:cstheme="minorHAnsi"/>
          <w:color w:val="000000"/>
          <w:spacing w:val="-4"/>
          <w:w w:val="105"/>
          <w:sz w:val="24"/>
          <w:szCs w:val="24"/>
        </w:rPr>
      </w:pPr>
    </w:p>
    <w:p w:rsidR="00673B82" w:rsidRDefault="00673B82" w:rsidP="006B3EC0">
      <w:pPr>
        <w:tabs>
          <w:tab w:val="right" w:pos="9346"/>
        </w:tabs>
        <w:spacing w:before="108"/>
        <w:ind w:left="1440" w:hanging="510"/>
        <w:jc w:val="both"/>
        <w:rPr>
          <w:rFonts w:cstheme="minorHAnsi"/>
          <w:color w:val="000000"/>
          <w:spacing w:val="-4"/>
          <w:w w:val="105"/>
          <w:sz w:val="24"/>
          <w:szCs w:val="24"/>
        </w:rPr>
      </w:pPr>
    </w:p>
    <w:p w:rsidR="00673B82" w:rsidRPr="00F774CA" w:rsidRDefault="00673B82" w:rsidP="006B3EC0">
      <w:pPr>
        <w:tabs>
          <w:tab w:val="right" w:pos="9346"/>
        </w:tabs>
        <w:spacing w:before="108"/>
        <w:ind w:left="1440" w:hanging="510"/>
        <w:jc w:val="both"/>
        <w:rPr>
          <w:rFonts w:cstheme="minorHAnsi"/>
          <w:color w:val="000000"/>
          <w:spacing w:val="-4"/>
          <w:w w:val="105"/>
          <w:sz w:val="24"/>
          <w:szCs w:val="24"/>
        </w:rPr>
      </w:pPr>
    </w:p>
    <w:p w:rsidR="00977CB9" w:rsidRPr="00F774CA" w:rsidRDefault="00FA0AB2" w:rsidP="00FA0AB2">
      <w:pPr>
        <w:pStyle w:val="ListParagraph"/>
        <w:numPr>
          <w:ilvl w:val="0"/>
          <w:numId w:val="41"/>
        </w:numPr>
        <w:tabs>
          <w:tab w:val="right" w:pos="9336"/>
        </w:tabs>
        <w:spacing w:before="108"/>
        <w:ind w:left="630" w:hanging="630"/>
        <w:jc w:val="both"/>
        <w:rPr>
          <w:rFonts w:cstheme="minorHAnsi"/>
          <w:b/>
          <w:color w:val="000000"/>
          <w:w w:val="105"/>
          <w:sz w:val="24"/>
          <w:szCs w:val="24"/>
        </w:rPr>
      </w:pPr>
      <w:r>
        <w:rPr>
          <w:rFonts w:cstheme="minorHAnsi"/>
          <w:b/>
          <w:color w:val="000000"/>
          <w:w w:val="105"/>
          <w:sz w:val="24"/>
          <w:szCs w:val="24"/>
        </w:rPr>
        <w:t xml:space="preserve"> </w:t>
      </w:r>
      <w:r w:rsidR="00F3540B">
        <w:rPr>
          <w:rFonts w:cstheme="minorHAnsi"/>
          <w:b/>
          <w:color w:val="000000"/>
          <w:w w:val="105"/>
          <w:sz w:val="24"/>
          <w:szCs w:val="24"/>
        </w:rPr>
        <w:t>(1)</w:t>
      </w:r>
      <w:r w:rsidR="00185491">
        <w:rPr>
          <w:rFonts w:cstheme="minorHAnsi"/>
          <w:b/>
          <w:color w:val="000000"/>
          <w:w w:val="105"/>
          <w:sz w:val="24"/>
          <w:szCs w:val="24"/>
        </w:rPr>
        <w:t xml:space="preserve">    </w:t>
      </w:r>
      <w:r w:rsidR="00260E49" w:rsidRPr="00F774CA">
        <w:rPr>
          <w:rFonts w:cstheme="minorHAnsi"/>
          <w:b/>
          <w:color w:val="000000"/>
          <w:w w:val="105"/>
          <w:sz w:val="24"/>
          <w:szCs w:val="24"/>
          <w:u w:val="single"/>
        </w:rPr>
        <w:t>Bid validity.</w:t>
      </w:r>
      <w:r w:rsidR="00260E49" w:rsidRPr="00F774CA">
        <w:rPr>
          <w:rFonts w:cstheme="minorHAnsi"/>
          <w:b/>
          <w:color w:val="000000"/>
          <w:w w:val="105"/>
          <w:sz w:val="24"/>
          <w:szCs w:val="24"/>
        </w:rPr>
        <w:t xml:space="preserve"> </w:t>
      </w:r>
    </w:p>
    <w:p w:rsidR="000965DA" w:rsidRPr="00F774CA" w:rsidRDefault="000965DA" w:rsidP="006B3EC0">
      <w:pPr>
        <w:tabs>
          <w:tab w:val="right" w:pos="9336"/>
        </w:tabs>
        <w:spacing w:before="108"/>
        <w:ind w:left="510" w:hanging="510"/>
        <w:jc w:val="both"/>
        <w:rPr>
          <w:rFonts w:cstheme="minorHAnsi"/>
          <w:b/>
          <w:color w:val="000000"/>
          <w:w w:val="105"/>
          <w:sz w:val="2"/>
          <w:szCs w:val="24"/>
        </w:rPr>
      </w:pPr>
    </w:p>
    <w:p w:rsidR="008F31D6" w:rsidRPr="00F774CA" w:rsidRDefault="00F3540B" w:rsidP="006B3EC0">
      <w:pPr>
        <w:pStyle w:val="NoSpacing"/>
        <w:ind w:left="720"/>
        <w:jc w:val="both"/>
        <w:rPr>
          <w:rFonts w:cstheme="minorHAnsi"/>
          <w:spacing w:val="-4"/>
          <w:w w:val="105"/>
        </w:rPr>
      </w:pPr>
      <w:r>
        <w:rPr>
          <w:rFonts w:cstheme="minorHAnsi"/>
          <w:w w:val="105"/>
        </w:rPr>
        <w:t xml:space="preserve">   </w:t>
      </w:r>
      <w:r w:rsidR="00260E49" w:rsidRPr="00F774CA">
        <w:rPr>
          <w:rFonts w:cstheme="minorHAnsi"/>
          <w:w w:val="105"/>
        </w:rPr>
        <w:t>(</w:t>
      </w:r>
      <w:r w:rsidR="004B1C3D">
        <w:rPr>
          <w:rFonts w:cstheme="minorHAnsi"/>
          <w:w w:val="105"/>
        </w:rPr>
        <w:t>a</w:t>
      </w:r>
      <w:r w:rsidR="00260E49" w:rsidRPr="00F774CA">
        <w:rPr>
          <w:rFonts w:cstheme="minorHAnsi"/>
          <w:w w:val="105"/>
        </w:rPr>
        <w:t xml:space="preserve">) </w:t>
      </w:r>
      <w:r w:rsidR="00185491">
        <w:rPr>
          <w:rFonts w:cstheme="minorHAnsi"/>
          <w:w w:val="105"/>
        </w:rPr>
        <w:tab/>
      </w:r>
      <w:r w:rsidR="00260E49" w:rsidRPr="00F774CA">
        <w:rPr>
          <w:rFonts w:cstheme="minorHAnsi"/>
          <w:w w:val="105"/>
        </w:rPr>
        <w:t>A procuring agency, keeping in view the nature of the procurement, shall</w:t>
      </w:r>
      <w:r w:rsidR="00F356AA" w:rsidRPr="00F774CA">
        <w:rPr>
          <w:rFonts w:cstheme="minorHAnsi"/>
          <w:w w:val="105"/>
        </w:rPr>
        <w:t xml:space="preserve"> </w:t>
      </w:r>
      <w:r w:rsidR="00260E49" w:rsidRPr="00F774CA">
        <w:rPr>
          <w:rFonts w:cstheme="minorHAnsi"/>
          <w:spacing w:val="-4"/>
          <w:w w:val="105"/>
        </w:rPr>
        <w:t xml:space="preserve">subject </w:t>
      </w:r>
      <w:r w:rsidR="00992078">
        <w:rPr>
          <w:rFonts w:cstheme="minorHAnsi"/>
          <w:spacing w:val="-4"/>
          <w:w w:val="105"/>
        </w:rPr>
        <w:tab/>
        <w:t>the</w:t>
      </w:r>
      <w:r w:rsidR="00185491">
        <w:rPr>
          <w:rFonts w:cstheme="minorHAnsi"/>
          <w:spacing w:val="-4"/>
          <w:w w:val="105"/>
        </w:rPr>
        <w:t xml:space="preserve"> </w:t>
      </w:r>
      <w:r w:rsidR="00260E49" w:rsidRPr="00F774CA">
        <w:rPr>
          <w:rFonts w:cstheme="minorHAnsi"/>
          <w:spacing w:val="-4"/>
          <w:w w:val="105"/>
        </w:rPr>
        <w:t>bid to a bid validity period.</w:t>
      </w:r>
    </w:p>
    <w:p w:rsidR="008F31D6" w:rsidRPr="004B1C3D" w:rsidRDefault="004B1C3D" w:rsidP="007A7D73">
      <w:pPr>
        <w:tabs>
          <w:tab w:val="decimal" w:pos="792"/>
        </w:tabs>
        <w:spacing w:before="108"/>
        <w:ind w:left="900" w:hanging="390"/>
        <w:jc w:val="both"/>
        <w:rPr>
          <w:rFonts w:cstheme="minorHAnsi"/>
          <w:color w:val="000000"/>
          <w:spacing w:val="3"/>
          <w:w w:val="105"/>
          <w:sz w:val="24"/>
          <w:szCs w:val="24"/>
        </w:rPr>
      </w:pPr>
      <w:r>
        <w:rPr>
          <w:rFonts w:cstheme="minorHAnsi"/>
          <w:color w:val="000000"/>
          <w:spacing w:val="3"/>
          <w:w w:val="105"/>
          <w:sz w:val="24"/>
          <w:szCs w:val="24"/>
        </w:rPr>
        <w:t xml:space="preserve">   </w:t>
      </w:r>
      <w:r w:rsidR="00F3540B">
        <w:rPr>
          <w:rFonts w:cstheme="minorHAnsi"/>
          <w:color w:val="000000"/>
          <w:spacing w:val="3"/>
          <w:w w:val="105"/>
          <w:sz w:val="24"/>
          <w:szCs w:val="24"/>
        </w:rPr>
        <w:t xml:space="preserve">   </w:t>
      </w:r>
      <w:r>
        <w:rPr>
          <w:rFonts w:cstheme="minorHAnsi"/>
          <w:color w:val="000000"/>
          <w:spacing w:val="3"/>
          <w:w w:val="105"/>
          <w:sz w:val="24"/>
          <w:szCs w:val="24"/>
        </w:rPr>
        <w:t>(b)</w:t>
      </w:r>
      <w:r w:rsidR="00185491" w:rsidRPr="004B1C3D">
        <w:rPr>
          <w:rFonts w:cstheme="minorHAnsi"/>
          <w:color w:val="000000"/>
          <w:spacing w:val="3"/>
          <w:w w:val="105"/>
          <w:sz w:val="24"/>
          <w:szCs w:val="24"/>
        </w:rPr>
        <w:tab/>
      </w:r>
      <w:r w:rsidR="00260E49" w:rsidRPr="004B1C3D">
        <w:rPr>
          <w:rFonts w:cstheme="minorHAnsi"/>
          <w:color w:val="000000"/>
          <w:spacing w:val="3"/>
          <w:w w:val="105"/>
          <w:sz w:val="24"/>
          <w:szCs w:val="24"/>
        </w:rPr>
        <w:t xml:space="preserve">The bids shall be valid for the period of time specified in the bidding </w:t>
      </w:r>
      <w:r>
        <w:rPr>
          <w:rFonts w:cstheme="minorHAnsi"/>
          <w:color w:val="000000"/>
          <w:spacing w:val="3"/>
          <w:w w:val="105"/>
          <w:sz w:val="24"/>
          <w:szCs w:val="24"/>
        </w:rPr>
        <w:t xml:space="preserve">    </w:t>
      </w:r>
      <w:r>
        <w:rPr>
          <w:rFonts w:cstheme="minorHAnsi"/>
          <w:color w:val="000000"/>
          <w:spacing w:val="3"/>
          <w:w w:val="105"/>
          <w:sz w:val="24"/>
          <w:szCs w:val="24"/>
        </w:rPr>
        <w:tab/>
      </w:r>
      <w:r>
        <w:rPr>
          <w:rFonts w:cstheme="minorHAnsi"/>
          <w:color w:val="000000"/>
          <w:spacing w:val="3"/>
          <w:w w:val="105"/>
          <w:sz w:val="24"/>
          <w:szCs w:val="24"/>
        </w:rPr>
        <w:tab/>
      </w:r>
      <w:r w:rsidR="00260E49" w:rsidRPr="004B1C3D">
        <w:rPr>
          <w:rFonts w:cstheme="minorHAnsi"/>
          <w:color w:val="000000"/>
          <w:spacing w:val="3"/>
          <w:w w:val="105"/>
          <w:sz w:val="24"/>
          <w:szCs w:val="24"/>
        </w:rPr>
        <w:t>document.</w:t>
      </w:r>
    </w:p>
    <w:p w:rsidR="008F31D6" w:rsidRPr="004B1C3D" w:rsidRDefault="004B1C3D" w:rsidP="006B3EC0">
      <w:pPr>
        <w:tabs>
          <w:tab w:val="decimal" w:pos="792"/>
        </w:tabs>
        <w:spacing w:before="108"/>
        <w:ind w:left="720" w:right="72"/>
        <w:jc w:val="both"/>
        <w:rPr>
          <w:rFonts w:cstheme="minorHAnsi"/>
          <w:color w:val="000000"/>
          <w:spacing w:val="-7"/>
          <w:w w:val="105"/>
          <w:sz w:val="24"/>
          <w:szCs w:val="24"/>
        </w:rPr>
      </w:pPr>
      <w:r>
        <w:rPr>
          <w:rFonts w:cstheme="minorHAnsi"/>
          <w:color w:val="000000"/>
          <w:spacing w:val="-7"/>
          <w:w w:val="105"/>
          <w:sz w:val="24"/>
          <w:szCs w:val="24"/>
        </w:rPr>
        <w:t xml:space="preserve">    </w:t>
      </w:r>
      <w:r w:rsidR="00992078">
        <w:rPr>
          <w:rFonts w:cstheme="minorHAnsi"/>
          <w:color w:val="000000"/>
          <w:spacing w:val="-7"/>
          <w:w w:val="105"/>
          <w:sz w:val="24"/>
          <w:szCs w:val="24"/>
        </w:rPr>
        <w:t>(c)</w:t>
      </w:r>
      <w:r>
        <w:rPr>
          <w:rFonts w:cstheme="minorHAnsi"/>
          <w:color w:val="000000"/>
          <w:spacing w:val="-7"/>
          <w:w w:val="105"/>
          <w:sz w:val="24"/>
          <w:szCs w:val="24"/>
        </w:rPr>
        <w:t xml:space="preserve"> </w:t>
      </w:r>
      <w:r w:rsidR="00992078">
        <w:rPr>
          <w:rFonts w:cstheme="minorHAnsi"/>
          <w:color w:val="000000"/>
          <w:spacing w:val="-7"/>
          <w:w w:val="105"/>
          <w:sz w:val="24"/>
          <w:szCs w:val="24"/>
        </w:rPr>
        <w:t xml:space="preserve">    </w:t>
      </w:r>
      <w:r w:rsidR="00260E49" w:rsidRPr="004B1C3D">
        <w:rPr>
          <w:rFonts w:cstheme="minorHAnsi"/>
          <w:color w:val="000000"/>
          <w:spacing w:val="-7"/>
          <w:w w:val="105"/>
          <w:sz w:val="24"/>
          <w:szCs w:val="24"/>
        </w:rPr>
        <w:t xml:space="preserve">Subject to sub-rule (5), a procuring agency shall ordinarily be under an </w:t>
      </w:r>
      <w:r w:rsidR="00992078">
        <w:rPr>
          <w:rFonts w:cstheme="minorHAnsi"/>
          <w:color w:val="000000"/>
          <w:spacing w:val="-7"/>
          <w:w w:val="105"/>
          <w:sz w:val="24"/>
          <w:szCs w:val="24"/>
        </w:rPr>
        <w:tab/>
      </w:r>
      <w:r w:rsidR="00E91681">
        <w:rPr>
          <w:rFonts w:cstheme="minorHAnsi"/>
          <w:color w:val="000000"/>
          <w:spacing w:val="-7"/>
          <w:w w:val="105"/>
          <w:sz w:val="24"/>
          <w:szCs w:val="24"/>
        </w:rPr>
        <w:tab/>
      </w:r>
      <w:r w:rsidR="00E91681">
        <w:rPr>
          <w:rFonts w:cstheme="minorHAnsi"/>
          <w:color w:val="000000"/>
          <w:spacing w:val="-7"/>
          <w:w w:val="105"/>
          <w:sz w:val="24"/>
          <w:szCs w:val="24"/>
        </w:rPr>
        <w:tab/>
      </w:r>
      <w:r w:rsidR="00260E49" w:rsidRPr="004B1C3D">
        <w:rPr>
          <w:rFonts w:cstheme="minorHAnsi"/>
          <w:color w:val="000000"/>
          <w:spacing w:val="-7"/>
          <w:w w:val="105"/>
          <w:sz w:val="24"/>
          <w:szCs w:val="24"/>
        </w:rPr>
        <w:t>obligation to process and</w:t>
      </w:r>
      <w:r w:rsidR="00233AFB" w:rsidRPr="004B1C3D">
        <w:rPr>
          <w:rFonts w:cstheme="minorHAnsi"/>
          <w:color w:val="000000"/>
          <w:spacing w:val="-7"/>
          <w:w w:val="105"/>
          <w:sz w:val="24"/>
          <w:szCs w:val="24"/>
        </w:rPr>
        <w:t xml:space="preserve"> </w:t>
      </w:r>
      <w:r w:rsidR="00260E49" w:rsidRPr="004B1C3D">
        <w:rPr>
          <w:rFonts w:cstheme="minorHAnsi"/>
          <w:color w:val="000000"/>
          <w:spacing w:val="-4"/>
          <w:w w:val="105"/>
          <w:sz w:val="24"/>
          <w:szCs w:val="24"/>
        </w:rPr>
        <w:t xml:space="preserve">evaluate the bids within the stipulated bid validity </w:t>
      </w:r>
      <w:r w:rsidR="00E91681">
        <w:rPr>
          <w:rFonts w:cstheme="minorHAnsi"/>
          <w:color w:val="000000"/>
          <w:spacing w:val="-4"/>
          <w:w w:val="105"/>
          <w:sz w:val="24"/>
          <w:szCs w:val="24"/>
        </w:rPr>
        <w:tab/>
      </w:r>
      <w:r w:rsidR="00E91681">
        <w:rPr>
          <w:rFonts w:cstheme="minorHAnsi"/>
          <w:color w:val="000000"/>
          <w:spacing w:val="-4"/>
          <w:w w:val="105"/>
          <w:sz w:val="24"/>
          <w:szCs w:val="24"/>
        </w:rPr>
        <w:tab/>
      </w:r>
      <w:r w:rsidR="00260E49" w:rsidRPr="004B1C3D">
        <w:rPr>
          <w:rFonts w:cstheme="minorHAnsi"/>
          <w:color w:val="000000"/>
          <w:spacing w:val="-4"/>
          <w:w w:val="105"/>
          <w:sz w:val="24"/>
          <w:szCs w:val="24"/>
        </w:rPr>
        <w:t xml:space="preserve">period but, under exceptional circumstances and for </w:t>
      </w:r>
      <w:r w:rsidR="00260E49" w:rsidRPr="004B1C3D">
        <w:rPr>
          <w:rFonts w:cstheme="minorHAnsi"/>
          <w:color w:val="000000"/>
          <w:w w:val="105"/>
          <w:sz w:val="24"/>
          <w:szCs w:val="24"/>
        </w:rPr>
        <w:t xml:space="preserve">reasons to be recorded </w:t>
      </w:r>
      <w:r w:rsidR="00E91681">
        <w:rPr>
          <w:rFonts w:cstheme="minorHAnsi"/>
          <w:color w:val="000000"/>
          <w:w w:val="105"/>
          <w:sz w:val="24"/>
          <w:szCs w:val="24"/>
        </w:rPr>
        <w:tab/>
      </w:r>
      <w:r w:rsidR="00E91681">
        <w:rPr>
          <w:rFonts w:cstheme="minorHAnsi"/>
          <w:color w:val="000000"/>
          <w:w w:val="105"/>
          <w:sz w:val="24"/>
          <w:szCs w:val="24"/>
        </w:rPr>
        <w:tab/>
      </w:r>
      <w:r w:rsidR="00260E49" w:rsidRPr="004B1C3D">
        <w:rPr>
          <w:rFonts w:cstheme="minorHAnsi"/>
          <w:color w:val="000000"/>
          <w:w w:val="105"/>
          <w:sz w:val="24"/>
          <w:szCs w:val="24"/>
        </w:rPr>
        <w:t xml:space="preserve">in writing, if an extension is considered necessary, all the bidders shall be </w:t>
      </w:r>
      <w:r w:rsidR="00E91681">
        <w:rPr>
          <w:rFonts w:cstheme="minorHAnsi"/>
          <w:color w:val="000000"/>
          <w:w w:val="105"/>
          <w:sz w:val="24"/>
          <w:szCs w:val="24"/>
        </w:rPr>
        <w:tab/>
      </w:r>
      <w:r w:rsidR="00E91681">
        <w:rPr>
          <w:rFonts w:cstheme="minorHAnsi"/>
          <w:color w:val="000000"/>
          <w:w w:val="105"/>
          <w:sz w:val="24"/>
          <w:szCs w:val="24"/>
        </w:rPr>
        <w:tab/>
      </w:r>
      <w:r w:rsidR="00260E49" w:rsidRPr="004B1C3D">
        <w:rPr>
          <w:rFonts w:cstheme="minorHAnsi"/>
          <w:color w:val="000000"/>
          <w:spacing w:val="-5"/>
          <w:w w:val="105"/>
          <w:sz w:val="24"/>
          <w:szCs w:val="24"/>
        </w:rPr>
        <w:t xml:space="preserve">requested to extend their respective bid validity period but such extension </w:t>
      </w:r>
      <w:r w:rsidR="00E91681">
        <w:rPr>
          <w:rFonts w:cstheme="minorHAnsi"/>
          <w:color w:val="000000"/>
          <w:spacing w:val="-5"/>
          <w:w w:val="105"/>
          <w:sz w:val="24"/>
          <w:szCs w:val="24"/>
        </w:rPr>
        <w:tab/>
      </w:r>
      <w:r w:rsidR="00E91681">
        <w:rPr>
          <w:rFonts w:cstheme="minorHAnsi"/>
          <w:color w:val="000000"/>
          <w:spacing w:val="-5"/>
          <w:w w:val="105"/>
          <w:sz w:val="24"/>
          <w:szCs w:val="24"/>
        </w:rPr>
        <w:tab/>
      </w:r>
      <w:r w:rsidR="00260E49" w:rsidRPr="004B1C3D">
        <w:rPr>
          <w:rFonts w:cstheme="minorHAnsi"/>
          <w:color w:val="000000"/>
          <w:spacing w:val="-5"/>
          <w:w w:val="105"/>
          <w:sz w:val="24"/>
          <w:szCs w:val="24"/>
        </w:rPr>
        <w:t>shall not be for more than the original period of bid validity.</w:t>
      </w:r>
    </w:p>
    <w:p w:rsidR="008F31D6" w:rsidRPr="00F774CA" w:rsidRDefault="00F3540B" w:rsidP="006B3EC0">
      <w:pPr>
        <w:tabs>
          <w:tab w:val="decimal" w:pos="792"/>
        </w:tabs>
        <w:spacing w:before="108"/>
        <w:ind w:left="792"/>
        <w:jc w:val="both"/>
        <w:rPr>
          <w:rFonts w:cstheme="minorHAnsi"/>
          <w:color w:val="000000"/>
          <w:spacing w:val="34"/>
          <w:w w:val="105"/>
          <w:sz w:val="24"/>
          <w:szCs w:val="24"/>
        </w:rPr>
      </w:pPr>
      <w:r>
        <w:rPr>
          <w:rFonts w:cstheme="minorHAnsi"/>
          <w:b/>
          <w:color w:val="000000"/>
          <w:spacing w:val="34"/>
          <w:w w:val="105"/>
          <w:sz w:val="24"/>
          <w:szCs w:val="24"/>
        </w:rPr>
        <w:t>(2)</w:t>
      </w:r>
      <w:r>
        <w:rPr>
          <w:rFonts w:cstheme="minorHAnsi"/>
          <w:color w:val="000000"/>
          <w:spacing w:val="34"/>
          <w:w w:val="105"/>
          <w:sz w:val="24"/>
          <w:szCs w:val="24"/>
        </w:rPr>
        <w:tab/>
      </w:r>
      <w:r w:rsidR="00260E49" w:rsidRPr="00590A12">
        <w:rPr>
          <w:rFonts w:cstheme="minorHAnsi"/>
          <w:b/>
          <w:color w:val="000000"/>
          <w:spacing w:val="34"/>
          <w:w w:val="105"/>
          <w:sz w:val="24"/>
          <w:szCs w:val="24"/>
          <w:u w:val="single"/>
        </w:rPr>
        <w:t>A bidder who:</w:t>
      </w:r>
    </w:p>
    <w:p w:rsidR="008F31D6" w:rsidRPr="00F774CA" w:rsidRDefault="00260E49" w:rsidP="006B3EC0">
      <w:pPr>
        <w:numPr>
          <w:ilvl w:val="0"/>
          <w:numId w:val="12"/>
        </w:numPr>
        <w:tabs>
          <w:tab w:val="clear" w:pos="720"/>
          <w:tab w:val="decimal" w:pos="1512"/>
          <w:tab w:val="right" w:pos="9336"/>
        </w:tabs>
        <w:spacing w:before="108"/>
        <w:ind w:left="1512" w:right="72" w:hanging="720"/>
        <w:jc w:val="both"/>
        <w:rPr>
          <w:rFonts w:cstheme="minorHAnsi"/>
          <w:color w:val="000000"/>
          <w:spacing w:val="-4"/>
          <w:w w:val="105"/>
          <w:sz w:val="24"/>
          <w:szCs w:val="24"/>
        </w:rPr>
      </w:pPr>
      <w:r w:rsidRPr="00F774CA">
        <w:rPr>
          <w:rFonts w:cstheme="minorHAnsi"/>
          <w:color w:val="000000"/>
          <w:spacing w:val="-4"/>
          <w:w w:val="105"/>
          <w:sz w:val="24"/>
          <w:szCs w:val="24"/>
        </w:rPr>
        <w:t>agrees to the extension of the bid validity period shall also extend the validity of the bid</w:t>
      </w:r>
      <w:r w:rsidR="00093B40" w:rsidRPr="00F774CA">
        <w:rPr>
          <w:rFonts w:cstheme="minorHAnsi"/>
          <w:color w:val="000000"/>
          <w:spacing w:val="-4"/>
          <w:w w:val="105"/>
          <w:sz w:val="24"/>
          <w:szCs w:val="24"/>
        </w:rPr>
        <w:t xml:space="preserve"> </w:t>
      </w:r>
      <w:r w:rsidRPr="00F774CA">
        <w:rPr>
          <w:rFonts w:cstheme="minorHAnsi"/>
          <w:color w:val="000000"/>
          <w:spacing w:val="-4"/>
          <w:w w:val="105"/>
          <w:sz w:val="24"/>
          <w:szCs w:val="24"/>
        </w:rPr>
        <w:t>bond or security for the extended period of the bid validity;</w:t>
      </w:r>
    </w:p>
    <w:p w:rsidR="008F31D6" w:rsidRPr="00F774CA" w:rsidRDefault="00260E49" w:rsidP="006B3EC0">
      <w:pPr>
        <w:numPr>
          <w:ilvl w:val="0"/>
          <w:numId w:val="12"/>
        </w:numPr>
        <w:tabs>
          <w:tab w:val="clear" w:pos="720"/>
          <w:tab w:val="decimal" w:pos="1512"/>
          <w:tab w:val="right" w:pos="9336"/>
        </w:tabs>
        <w:spacing w:before="108"/>
        <w:ind w:left="1512" w:right="72" w:hanging="720"/>
        <w:jc w:val="both"/>
        <w:rPr>
          <w:rFonts w:cstheme="minorHAnsi"/>
          <w:color w:val="000000"/>
          <w:spacing w:val="-4"/>
          <w:w w:val="105"/>
          <w:sz w:val="24"/>
          <w:szCs w:val="24"/>
        </w:rPr>
      </w:pPr>
      <w:r w:rsidRPr="00F774CA">
        <w:rPr>
          <w:rFonts w:cstheme="minorHAnsi"/>
          <w:color w:val="000000"/>
          <w:spacing w:val="-4"/>
          <w:w w:val="105"/>
          <w:sz w:val="24"/>
          <w:szCs w:val="24"/>
        </w:rPr>
        <w:t>agrees to the procuring agency’s request for extension of bid validity period shall not be</w:t>
      </w:r>
      <w:r w:rsidR="00093B40" w:rsidRPr="00F774CA">
        <w:rPr>
          <w:rFonts w:cstheme="minorHAnsi"/>
          <w:color w:val="000000"/>
          <w:spacing w:val="-4"/>
          <w:w w:val="105"/>
          <w:sz w:val="24"/>
          <w:szCs w:val="24"/>
        </w:rPr>
        <w:t xml:space="preserve"> </w:t>
      </w:r>
      <w:r w:rsidRPr="00F774CA">
        <w:rPr>
          <w:rFonts w:cstheme="minorHAnsi"/>
          <w:color w:val="000000"/>
          <w:spacing w:val="-4"/>
          <w:w w:val="105"/>
          <w:sz w:val="24"/>
          <w:szCs w:val="24"/>
        </w:rPr>
        <w:t>permitted to change the substance of the bid; and</w:t>
      </w:r>
    </w:p>
    <w:p w:rsidR="008F31D6" w:rsidRPr="00F774CA" w:rsidRDefault="00260E49" w:rsidP="006B3EC0">
      <w:pPr>
        <w:numPr>
          <w:ilvl w:val="0"/>
          <w:numId w:val="12"/>
        </w:numPr>
        <w:tabs>
          <w:tab w:val="clear" w:pos="720"/>
          <w:tab w:val="decimal" w:pos="1512"/>
          <w:tab w:val="right" w:pos="9336"/>
        </w:tabs>
        <w:spacing w:before="108"/>
        <w:ind w:left="1512" w:right="72" w:hanging="720"/>
        <w:jc w:val="both"/>
        <w:rPr>
          <w:rFonts w:cstheme="minorHAnsi"/>
          <w:color w:val="000000"/>
          <w:spacing w:val="-5"/>
          <w:w w:val="105"/>
          <w:sz w:val="24"/>
          <w:szCs w:val="24"/>
        </w:rPr>
      </w:pPr>
      <w:proofErr w:type="gramStart"/>
      <w:r w:rsidRPr="00F774CA">
        <w:rPr>
          <w:rFonts w:cstheme="minorHAnsi"/>
          <w:color w:val="000000"/>
          <w:spacing w:val="-5"/>
          <w:w w:val="105"/>
          <w:sz w:val="24"/>
          <w:szCs w:val="24"/>
        </w:rPr>
        <w:t>does</w:t>
      </w:r>
      <w:proofErr w:type="gramEnd"/>
      <w:r w:rsidRPr="00F774CA">
        <w:rPr>
          <w:rFonts w:cstheme="minorHAnsi"/>
          <w:color w:val="000000"/>
          <w:spacing w:val="-5"/>
          <w:w w:val="105"/>
          <w:sz w:val="24"/>
          <w:szCs w:val="24"/>
        </w:rPr>
        <w:t xml:space="preserve"> not agree to an extension of the bid validity period shall be allowed to withdraw the</w:t>
      </w:r>
      <w:r w:rsidR="00093B40" w:rsidRPr="00F774CA">
        <w:rPr>
          <w:rFonts w:cstheme="minorHAnsi"/>
          <w:color w:val="000000"/>
          <w:spacing w:val="-5"/>
          <w:w w:val="105"/>
          <w:sz w:val="24"/>
          <w:szCs w:val="24"/>
        </w:rPr>
        <w:t xml:space="preserve"> </w:t>
      </w:r>
      <w:r w:rsidRPr="00F774CA">
        <w:rPr>
          <w:rFonts w:cstheme="minorHAnsi"/>
          <w:color w:val="000000"/>
          <w:spacing w:val="-4"/>
          <w:w w:val="105"/>
          <w:sz w:val="24"/>
          <w:szCs w:val="24"/>
        </w:rPr>
        <w:t>bid without forfeiture of the bid bond or security.</w:t>
      </w:r>
    </w:p>
    <w:p w:rsidR="00626DE9" w:rsidRPr="00F30B30" w:rsidRDefault="007B461C" w:rsidP="00B20CAB">
      <w:pPr>
        <w:tabs>
          <w:tab w:val="left" w:pos="810"/>
        </w:tabs>
        <w:ind w:left="720" w:hanging="720"/>
        <w:rPr>
          <w:b/>
          <w:w w:val="105"/>
          <w:sz w:val="24"/>
          <w:szCs w:val="24"/>
        </w:rPr>
      </w:pPr>
      <w:r w:rsidRPr="00F30B30">
        <w:rPr>
          <w:b/>
          <w:w w:val="105"/>
          <w:sz w:val="24"/>
          <w:szCs w:val="24"/>
        </w:rPr>
        <w:t>1</w:t>
      </w:r>
      <w:r w:rsidR="00B95541" w:rsidRPr="00F30B30">
        <w:rPr>
          <w:b/>
          <w:w w:val="105"/>
          <w:sz w:val="24"/>
          <w:szCs w:val="24"/>
        </w:rPr>
        <w:t>5</w:t>
      </w:r>
      <w:r w:rsidR="00260E49" w:rsidRPr="00F30B30">
        <w:rPr>
          <w:b/>
          <w:w w:val="105"/>
          <w:sz w:val="24"/>
          <w:szCs w:val="24"/>
        </w:rPr>
        <w:t xml:space="preserve">. </w:t>
      </w:r>
      <w:r w:rsidR="00B20CAB">
        <w:rPr>
          <w:b/>
          <w:w w:val="105"/>
          <w:sz w:val="24"/>
          <w:szCs w:val="24"/>
        </w:rPr>
        <w:t xml:space="preserve">      </w:t>
      </w:r>
      <w:r w:rsidR="00260E49" w:rsidRPr="00F30B30">
        <w:rPr>
          <w:b/>
          <w:w w:val="105"/>
          <w:sz w:val="24"/>
          <w:szCs w:val="24"/>
          <w:u w:val="single"/>
        </w:rPr>
        <w:t>Extension of time for submission of bids.</w:t>
      </w:r>
    </w:p>
    <w:p w:rsidR="008F31D6" w:rsidRPr="00F30B30" w:rsidRDefault="00260E49" w:rsidP="00F30B30">
      <w:pPr>
        <w:ind w:left="720"/>
        <w:rPr>
          <w:spacing w:val="-30"/>
          <w:w w:val="105"/>
          <w:sz w:val="24"/>
          <w:szCs w:val="24"/>
        </w:rPr>
      </w:pPr>
      <w:r w:rsidRPr="00F30B30">
        <w:rPr>
          <w:w w:val="105"/>
          <w:sz w:val="24"/>
          <w:szCs w:val="24"/>
        </w:rPr>
        <w:t>If a procuring agency considers that it is necessary in public interest to extend the last date for the submission of the bids, it may, after recording reasons, do so in the manner similar to the original advertisement.</w:t>
      </w:r>
      <w:r w:rsidR="00F30B30">
        <w:rPr>
          <w:w w:val="105"/>
          <w:sz w:val="24"/>
          <w:szCs w:val="24"/>
        </w:rPr>
        <w:t xml:space="preserve"> </w:t>
      </w:r>
      <w:r w:rsidRPr="00F30B30">
        <w:rPr>
          <w:w w:val="105"/>
          <w:sz w:val="24"/>
          <w:szCs w:val="24"/>
        </w:rPr>
        <w:t>Format and Signing of Bid:</w:t>
      </w:r>
    </w:p>
    <w:p w:rsidR="008F31D6" w:rsidRPr="00F774CA" w:rsidRDefault="00260E49" w:rsidP="00F06958">
      <w:pPr>
        <w:numPr>
          <w:ilvl w:val="0"/>
          <w:numId w:val="13"/>
        </w:numPr>
        <w:tabs>
          <w:tab w:val="clear" w:pos="576"/>
          <w:tab w:val="decimal" w:pos="1152"/>
          <w:tab w:val="right" w:pos="9336"/>
        </w:tabs>
        <w:spacing w:before="108"/>
        <w:ind w:left="1152" w:right="72" w:hanging="576"/>
        <w:jc w:val="both"/>
        <w:rPr>
          <w:rFonts w:cstheme="minorHAnsi"/>
          <w:color w:val="000000"/>
          <w:spacing w:val="-6"/>
          <w:w w:val="105"/>
          <w:sz w:val="24"/>
          <w:szCs w:val="24"/>
        </w:rPr>
      </w:pPr>
      <w:r w:rsidRPr="00F774CA">
        <w:rPr>
          <w:rFonts w:cstheme="minorHAnsi"/>
          <w:color w:val="000000"/>
          <w:spacing w:val="-6"/>
          <w:w w:val="105"/>
          <w:sz w:val="24"/>
          <w:szCs w:val="24"/>
        </w:rPr>
        <w:t xml:space="preserve">The bidder shall prepare and submit its bid along with original purchase receipt. The bid shall </w:t>
      </w:r>
      <w:r w:rsidRPr="00F774CA">
        <w:rPr>
          <w:rFonts w:cstheme="minorHAnsi"/>
          <w:color w:val="000000"/>
          <w:spacing w:val="-4"/>
          <w:w w:val="105"/>
          <w:sz w:val="24"/>
          <w:szCs w:val="24"/>
        </w:rPr>
        <w:t xml:space="preserve">be typed or written in indelible ink and shall be signed by the bidder or a person or persons </w:t>
      </w:r>
      <w:r w:rsidRPr="00F774CA">
        <w:rPr>
          <w:rFonts w:cstheme="minorHAnsi"/>
          <w:color w:val="000000"/>
          <w:spacing w:val="-7"/>
          <w:w w:val="105"/>
          <w:sz w:val="24"/>
          <w:szCs w:val="24"/>
        </w:rPr>
        <w:t xml:space="preserve">duly authorized to bind the bidder to the Contract. The person or persons signing the bid shall </w:t>
      </w:r>
      <w:r w:rsidRPr="00F774CA">
        <w:rPr>
          <w:rFonts w:cstheme="minorHAnsi"/>
          <w:color w:val="000000"/>
          <w:spacing w:val="-4"/>
          <w:w w:val="105"/>
          <w:sz w:val="24"/>
          <w:szCs w:val="24"/>
        </w:rPr>
        <w:t>initial all pages of the bid, except for un-amended printed literature.</w:t>
      </w:r>
    </w:p>
    <w:p w:rsidR="008858D4" w:rsidRPr="00F774CA" w:rsidRDefault="00260E49" w:rsidP="00F774CA">
      <w:pPr>
        <w:numPr>
          <w:ilvl w:val="0"/>
          <w:numId w:val="13"/>
        </w:numPr>
        <w:tabs>
          <w:tab w:val="clear" w:pos="576"/>
          <w:tab w:val="decimal" w:pos="1152"/>
          <w:tab w:val="right" w:pos="9339"/>
        </w:tabs>
        <w:spacing w:before="108" w:line="263" w:lineRule="exact"/>
        <w:ind w:left="1152" w:right="72" w:hanging="576"/>
        <w:jc w:val="both"/>
        <w:rPr>
          <w:rFonts w:cstheme="minorHAnsi"/>
          <w:color w:val="000000"/>
          <w:w w:val="105"/>
          <w:sz w:val="24"/>
          <w:szCs w:val="24"/>
        </w:rPr>
      </w:pPr>
      <w:r w:rsidRPr="00F774CA">
        <w:rPr>
          <w:rFonts w:cstheme="minorHAnsi"/>
          <w:color w:val="000000"/>
          <w:spacing w:val="-2"/>
          <w:w w:val="105"/>
          <w:sz w:val="24"/>
          <w:szCs w:val="24"/>
        </w:rPr>
        <w:t xml:space="preserve">Any interlineations, erasures, or overwriting shall be valid only if they are initialed by the </w:t>
      </w:r>
      <w:r w:rsidRPr="00F774CA">
        <w:rPr>
          <w:rFonts w:cstheme="minorHAnsi"/>
          <w:color w:val="000000"/>
          <w:spacing w:val="-5"/>
          <w:w w:val="105"/>
          <w:sz w:val="24"/>
          <w:szCs w:val="24"/>
        </w:rPr>
        <w:t>person or persons signing the bid.</w:t>
      </w:r>
    </w:p>
    <w:p w:rsidR="00D56D53" w:rsidRPr="00F774CA" w:rsidRDefault="00B52EBF" w:rsidP="00F774CA">
      <w:pPr>
        <w:tabs>
          <w:tab w:val="decimal" w:pos="1152"/>
          <w:tab w:val="right" w:pos="9339"/>
        </w:tabs>
        <w:spacing w:before="108" w:line="263" w:lineRule="exact"/>
        <w:ind w:right="72"/>
        <w:jc w:val="both"/>
        <w:rPr>
          <w:rFonts w:cstheme="minorHAnsi"/>
          <w:b/>
          <w:color w:val="000000"/>
          <w:spacing w:val="-10"/>
          <w:w w:val="105"/>
          <w:sz w:val="24"/>
          <w:szCs w:val="24"/>
        </w:rPr>
      </w:pPr>
      <w:r>
        <w:rPr>
          <w:rFonts w:cstheme="minorHAnsi"/>
          <w:b/>
          <w:color w:val="000000"/>
          <w:spacing w:val="-36"/>
          <w:w w:val="105"/>
          <w:sz w:val="24"/>
          <w:szCs w:val="24"/>
        </w:rPr>
        <w:t>1</w:t>
      </w:r>
      <w:r w:rsidR="00DA07C3">
        <w:rPr>
          <w:rFonts w:cstheme="minorHAnsi"/>
          <w:b/>
          <w:color w:val="000000"/>
          <w:spacing w:val="-36"/>
          <w:w w:val="105"/>
          <w:sz w:val="24"/>
          <w:szCs w:val="24"/>
        </w:rPr>
        <w:t>6</w:t>
      </w:r>
      <w:proofErr w:type="gramStart"/>
      <w:r>
        <w:rPr>
          <w:rFonts w:cstheme="minorHAnsi"/>
          <w:b/>
          <w:color w:val="000000"/>
          <w:spacing w:val="-36"/>
          <w:w w:val="105"/>
          <w:sz w:val="24"/>
          <w:szCs w:val="24"/>
        </w:rPr>
        <w:t>.</w:t>
      </w:r>
      <w:r w:rsidR="00E601E6" w:rsidRPr="00F774CA">
        <w:rPr>
          <w:rFonts w:cstheme="minorHAnsi"/>
          <w:color w:val="000000"/>
          <w:spacing w:val="-36"/>
          <w:w w:val="105"/>
          <w:sz w:val="24"/>
          <w:szCs w:val="24"/>
        </w:rPr>
        <w:t>.</w:t>
      </w:r>
      <w:proofErr w:type="gramEnd"/>
      <w:r w:rsidR="00E601E6" w:rsidRPr="00F774CA">
        <w:rPr>
          <w:rFonts w:cstheme="minorHAnsi"/>
          <w:color w:val="000000"/>
          <w:spacing w:val="-36"/>
          <w:w w:val="105"/>
          <w:sz w:val="24"/>
          <w:szCs w:val="24"/>
        </w:rPr>
        <w:t xml:space="preserve">         </w:t>
      </w:r>
      <w:r w:rsidR="00866153">
        <w:rPr>
          <w:rFonts w:cstheme="minorHAnsi"/>
          <w:color w:val="000000"/>
          <w:spacing w:val="-36"/>
          <w:w w:val="105"/>
          <w:sz w:val="24"/>
          <w:szCs w:val="24"/>
        </w:rPr>
        <w:t xml:space="preserve">              </w:t>
      </w:r>
      <w:r w:rsidR="00260E49" w:rsidRPr="00F774CA">
        <w:rPr>
          <w:rFonts w:cstheme="minorHAnsi"/>
          <w:b/>
          <w:color w:val="000000"/>
          <w:spacing w:val="-10"/>
          <w:w w:val="105"/>
          <w:sz w:val="24"/>
          <w:szCs w:val="24"/>
          <w:u w:val="single"/>
        </w:rPr>
        <w:t>Deadline for Submission of Bids:</w:t>
      </w:r>
    </w:p>
    <w:p w:rsidR="008F31D6" w:rsidRPr="00F774CA" w:rsidRDefault="00626DE9" w:rsidP="00DA07C3">
      <w:pPr>
        <w:tabs>
          <w:tab w:val="decimal" w:pos="1152"/>
          <w:tab w:val="right" w:pos="9339"/>
        </w:tabs>
        <w:spacing w:before="108"/>
        <w:ind w:left="720" w:right="72"/>
        <w:jc w:val="both"/>
        <w:rPr>
          <w:rFonts w:cstheme="minorHAnsi"/>
          <w:color w:val="000000"/>
          <w:spacing w:val="-7"/>
          <w:w w:val="105"/>
          <w:sz w:val="24"/>
          <w:szCs w:val="24"/>
        </w:rPr>
      </w:pPr>
      <w:r w:rsidRPr="00F774CA">
        <w:rPr>
          <w:rFonts w:cstheme="minorHAnsi"/>
          <w:b/>
          <w:color w:val="000000"/>
          <w:spacing w:val="-10"/>
          <w:w w:val="105"/>
          <w:sz w:val="24"/>
          <w:szCs w:val="24"/>
        </w:rPr>
        <w:tab/>
      </w:r>
      <w:r w:rsidR="00260E49" w:rsidRPr="00F774CA">
        <w:rPr>
          <w:rFonts w:cstheme="minorHAnsi"/>
          <w:color w:val="000000"/>
          <w:spacing w:val="1"/>
          <w:w w:val="105"/>
          <w:sz w:val="24"/>
          <w:szCs w:val="24"/>
        </w:rPr>
        <w:t>Bids must be submitted by the bidder and received by</w:t>
      </w:r>
      <w:r w:rsidRPr="00F774CA">
        <w:rPr>
          <w:rFonts w:cstheme="minorHAnsi"/>
          <w:color w:val="000000"/>
          <w:spacing w:val="1"/>
          <w:w w:val="105"/>
          <w:sz w:val="24"/>
          <w:szCs w:val="24"/>
        </w:rPr>
        <w:t xml:space="preserve"> </w:t>
      </w:r>
      <w:r w:rsidR="00260E49" w:rsidRPr="00F774CA">
        <w:rPr>
          <w:rFonts w:cstheme="minorHAnsi"/>
          <w:color w:val="000000"/>
          <w:spacing w:val="-7"/>
          <w:w w:val="105"/>
          <w:sz w:val="24"/>
          <w:szCs w:val="24"/>
        </w:rPr>
        <w:t xml:space="preserve">the Procuring Agency at the address specified under instruction to bidders, no later than the time and date </w:t>
      </w:r>
      <w:r w:rsidR="00260E49" w:rsidRPr="00F774CA">
        <w:rPr>
          <w:rFonts w:cstheme="minorHAnsi"/>
          <w:color w:val="000000"/>
          <w:spacing w:val="-4"/>
          <w:w w:val="105"/>
          <w:sz w:val="24"/>
          <w:szCs w:val="24"/>
        </w:rPr>
        <w:t>specified in the Invitation for Bids.</w:t>
      </w:r>
    </w:p>
    <w:p w:rsidR="00D56D53" w:rsidRPr="00F774CA" w:rsidRDefault="00260E49" w:rsidP="00BE01EB">
      <w:pPr>
        <w:tabs>
          <w:tab w:val="right" w:pos="272"/>
          <w:tab w:val="left" w:pos="733"/>
          <w:tab w:val="right" w:pos="9339"/>
        </w:tabs>
        <w:jc w:val="both"/>
        <w:rPr>
          <w:rFonts w:cstheme="minorHAnsi"/>
          <w:b/>
          <w:color w:val="000000"/>
          <w:spacing w:val="-14"/>
          <w:w w:val="105"/>
          <w:sz w:val="24"/>
          <w:szCs w:val="24"/>
        </w:rPr>
      </w:pPr>
      <w:r w:rsidRPr="00F774CA">
        <w:rPr>
          <w:rFonts w:cstheme="minorHAnsi"/>
          <w:color w:val="000000"/>
          <w:w w:val="105"/>
          <w:sz w:val="24"/>
          <w:szCs w:val="24"/>
        </w:rPr>
        <w:tab/>
      </w:r>
      <w:r w:rsidR="00B52EBF">
        <w:rPr>
          <w:rFonts w:cstheme="minorHAnsi"/>
          <w:b/>
          <w:color w:val="000000"/>
          <w:w w:val="105"/>
          <w:sz w:val="24"/>
          <w:szCs w:val="24"/>
        </w:rPr>
        <w:t>1</w:t>
      </w:r>
      <w:r w:rsidR="00DA07C3">
        <w:rPr>
          <w:rFonts w:cstheme="minorHAnsi"/>
          <w:b/>
          <w:color w:val="000000"/>
          <w:w w:val="105"/>
          <w:sz w:val="24"/>
          <w:szCs w:val="24"/>
        </w:rPr>
        <w:t>7</w:t>
      </w:r>
      <w:r w:rsidRPr="00F774CA">
        <w:rPr>
          <w:rFonts w:cstheme="minorHAnsi"/>
          <w:color w:val="000000"/>
          <w:spacing w:val="-28"/>
          <w:w w:val="105"/>
          <w:sz w:val="24"/>
          <w:szCs w:val="24"/>
        </w:rPr>
        <w:t>.</w:t>
      </w:r>
      <w:r w:rsidRPr="00F774CA">
        <w:rPr>
          <w:rFonts w:cstheme="minorHAnsi"/>
          <w:color w:val="000000"/>
          <w:spacing w:val="-28"/>
          <w:w w:val="105"/>
          <w:sz w:val="24"/>
          <w:szCs w:val="24"/>
        </w:rPr>
        <w:tab/>
      </w:r>
      <w:r w:rsidRPr="00F774CA">
        <w:rPr>
          <w:rFonts w:cstheme="minorHAnsi"/>
          <w:b/>
          <w:color w:val="000000"/>
          <w:spacing w:val="-14"/>
          <w:w w:val="105"/>
          <w:sz w:val="24"/>
          <w:szCs w:val="24"/>
          <w:u w:val="single"/>
        </w:rPr>
        <w:t>Late Bid:</w:t>
      </w:r>
    </w:p>
    <w:p w:rsidR="008F31D6" w:rsidRPr="00F774CA" w:rsidRDefault="00D56D53" w:rsidP="00BE01EB">
      <w:pPr>
        <w:tabs>
          <w:tab w:val="right" w:pos="272"/>
          <w:tab w:val="left" w:pos="733"/>
          <w:tab w:val="right" w:pos="9339"/>
        </w:tabs>
        <w:jc w:val="both"/>
        <w:rPr>
          <w:rFonts w:cstheme="minorHAnsi"/>
          <w:color w:val="000000"/>
          <w:w w:val="105"/>
          <w:sz w:val="24"/>
          <w:szCs w:val="24"/>
        </w:rPr>
      </w:pPr>
      <w:r w:rsidRPr="00F774CA">
        <w:rPr>
          <w:rFonts w:cstheme="minorHAnsi"/>
          <w:b/>
          <w:color w:val="000000"/>
          <w:spacing w:val="-14"/>
          <w:w w:val="105"/>
          <w:sz w:val="24"/>
          <w:szCs w:val="24"/>
        </w:rPr>
        <w:tab/>
      </w:r>
      <w:r w:rsidR="00260E49" w:rsidRPr="00F774CA">
        <w:rPr>
          <w:rFonts w:cstheme="minorHAnsi"/>
          <w:b/>
          <w:color w:val="000000"/>
          <w:spacing w:val="-14"/>
          <w:w w:val="105"/>
          <w:sz w:val="24"/>
          <w:szCs w:val="24"/>
        </w:rPr>
        <w:tab/>
      </w:r>
      <w:r w:rsidR="00260E49" w:rsidRPr="00F774CA">
        <w:rPr>
          <w:rFonts w:cstheme="minorHAnsi"/>
          <w:color w:val="000000"/>
          <w:spacing w:val="-1"/>
          <w:w w:val="105"/>
          <w:sz w:val="24"/>
          <w:szCs w:val="24"/>
        </w:rPr>
        <w:t>Any bid received by the Procuring Agency after the deadline for submission of</w:t>
      </w:r>
    </w:p>
    <w:p w:rsidR="00DA07C3" w:rsidRPr="00F774CA" w:rsidRDefault="00E601E6" w:rsidP="00BE01EB">
      <w:pPr>
        <w:jc w:val="both"/>
        <w:rPr>
          <w:rFonts w:cstheme="minorHAnsi"/>
          <w:color w:val="000000"/>
          <w:spacing w:val="-4"/>
          <w:w w:val="105"/>
          <w:sz w:val="24"/>
          <w:szCs w:val="24"/>
        </w:rPr>
      </w:pPr>
      <w:r w:rsidRPr="00F774CA">
        <w:rPr>
          <w:rFonts w:cstheme="minorHAnsi"/>
          <w:color w:val="000000"/>
          <w:spacing w:val="-4"/>
          <w:w w:val="105"/>
          <w:sz w:val="24"/>
          <w:szCs w:val="24"/>
        </w:rPr>
        <w:tab/>
      </w:r>
      <w:proofErr w:type="gramStart"/>
      <w:r w:rsidR="00260E49" w:rsidRPr="00F774CA">
        <w:rPr>
          <w:rFonts w:cstheme="minorHAnsi"/>
          <w:color w:val="000000"/>
          <w:spacing w:val="-4"/>
          <w:w w:val="105"/>
          <w:sz w:val="24"/>
          <w:szCs w:val="24"/>
        </w:rPr>
        <w:t>bids</w:t>
      </w:r>
      <w:proofErr w:type="gramEnd"/>
      <w:r w:rsidR="00260E49" w:rsidRPr="00F774CA">
        <w:rPr>
          <w:rFonts w:cstheme="minorHAnsi"/>
          <w:color w:val="000000"/>
          <w:spacing w:val="-4"/>
          <w:w w:val="105"/>
          <w:sz w:val="24"/>
          <w:szCs w:val="24"/>
        </w:rPr>
        <w:t xml:space="preserve"> prescribed by the Procuring Agency shall be rejected and returned unopened </w:t>
      </w:r>
      <w:r w:rsidRPr="00F774CA">
        <w:rPr>
          <w:rFonts w:cstheme="minorHAnsi"/>
          <w:color w:val="000000"/>
          <w:spacing w:val="-4"/>
          <w:w w:val="105"/>
          <w:sz w:val="24"/>
          <w:szCs w:val="24"/>
        </w:rPr>
        <w:tab/>
      </w:r>
      <w:r w:rsidR="00260E49" w:rsidRPr="00F774CA">
        <w:rPr>
          <w:rFonts w:cstheme="minorHAnsi"/>
          <w:color w:val="000000"/>
          <w:spacing w:val="-4"/>
          <w:w w:val="105"/>
          <w:sz w:val="24"/>
          <w:szCs w:val="24"/>
        </w:rPr>
        <w:t>to the bidder</w:t>
      </w:r>
    </w:p>
    <w:p w:rsidR="00D56D53" w:rsidRPr="00F774CA" w:rsidRDefault="007B461C" w:rsidP="00BE01EB">
      <w:pPr>
        <w:jc w:val="both"/>
        <w:rPr>
          <w:rFonts w:cstheme="minorHAnsi"/>
          <w:b/>
          <w:color w:val="000000"/>
          <w:spacing w:val="1"/>
          <w:w w:val="105"/>
          <w:sz w:val="24"/>
          <w:szCs w:val="24"/>
        </w:rPr>
      </w:pPr>
      <w:r w:rsidRPr="00F774CA">
        <w:rPr>
          <w:rFonts w:cstheme="minorHAnsi"/>
          <w:color w:val="000000"/>
          <w:spacing w:val="1"/>
          <w:w w:val="105"/>
          <w:sz w:val="24"/>
          <w:szCs w:val="24"/>
        </w:rPr>
        <w:t xml:space="preserve"> </w:t>
      </w:r>
      <w:r w:rsidR="00B52EBF">
        <w:rPr>
          <w:rFonts w:cstheme="minorHAnsi"/>
          <w:b/>
          <w:color w:val="000000"/>
          <w:spacing w:val="1"/>
          <w:w w:val="105"/>
          <w:sz w:val="24"/>
          <w:szCs w:val="24"/>
        </w:rPr>
        <w:t>1</w:t>
      </w:r>
      <w:r w:rsidR="00DA07C3">
        <w:rPr>
          <w:rFonts w:cstheme="minorHAnsi"/>
          <w:b/>
          <w:color w:val="000000"/>
          <w:spacing w:val="1"/>
          <w:w w:val="105"/>
          <w:sz w:val="24"/>
          <w:szCs w:val="24"/>
        </w:rPr>
        <w:t>8</w:t>
      </w:r>
      <w:r w:rsidR="00B52EBF">
        <w:rPr>
          <w:rFonts w:cstheme="minorHAnsi"/>
          <w:b/>
          <w:color w:val="000000"/>
          <w:spacing w:val="1"/>
          <w:w w:val="105"/>
          <w:sz w:val="24"/>
          <w:szCs w:val="24"/>
        </w:rPr>
        <w:t>.</w:t>
      </w:r>
      <w:r w:rsidR="00260E49" w:rsidRPr="00F774CA">
        <w:rPr>
          <w:rFonts w:cstheme="minorHAnsi"/>
          <w:color w:val="000000"/>
          <w:spacing w:val="1"/>
          <w:w w:val="105"/>
          <w:sz w:val="24"/>
          <w:szCs w:val="24"/>
        </w:rPr>
        <w:t xml:space="preserve"> </w:t>
      </w:r>
      <w:r w:rsidR="00E601E6" w:rsidRPr="00F774CA">
        <w:rPr>
          <w:rFonts w:cstheme="minorHAnsi"/>
          <w:color w:val="000000"/>
          <w:spacing w:val="1"/>
          <w:w w:val="105"/>
          <w:sz w:val="24"/>
          <w:szCs w:val="24"/>
        </w:rPr>
        <w:tab/>
      </w:r>
      <w:r w:rsidR="00260E49" w:rsidRPr="00F774CA">
        <w:rPr>
          <w:rFonts w:cstheme="minorHAnsi"/>
          <w:b/>
          <w:color w:val="000000"/>
          <w:spacing w:val="1"/>
          <w:w w:val="105"/>
          <w:sz w:val="24"/>
          <w:szCs w:val="24"/>
          <w:u w:val="single"/>
        </w:rPr>
        <w:t>Withdrawal of Bids:</w:t>
      </w:r>
    </w:p>
    <w:p w:rsidR="008F31D6" w:rsidRDefault="00260E49" w:rsidP="00BE01EB">
      <w:pPr>
        <w:ind w:left="720"/>
        <w:jc w:val="both"/>
        <w:rPr>
          <w:rFonts w:cstheme="minorHAnsi"/>
          <w:color w:val="000000"/>
          <w:spacing w:val="-4"/>
          <w:w w:val="105"/>
          <w:sz w:val="24"/>
          <w:szCs w:val="24"/>
        </w:rPr>
      </w:pPr>
      <w:r w:rsidRPr="00F774CA">
        <w:rPr>
          <w:rFonts w:cstheme="minorHAnsi"/>
          <w:color w:val="000000"/>
          <w:spacing w:val="1"/>
          <w:w w:val="105"/>
          <w:sz w:val="24"/>
          <w:szCs w:val="24"/>
        </w:rPr>
        <w:t xml:space="preserve">The bidder may withdraw its bid after the bid’s </w:t>
      </w:r>
      <w:r w:rsidR="00E601E6" w:rsidRPr="00F774CA">
        <w:rPr>
          <w:rFonts w:cstheme="minorHAnsi"/>
          <w:color w:val="000000"/>
          <w:spacing w:val="1"/>
          <w:w w:val="105"/>
          <w:sz w:val="24"/>
          <w:szCs w:val="24"/>
        </w:rPr>
        <w:tab/>
      </w:r>
      <w:r w:rsidRPr="00F774CA">
        <w:rPr>
          <w:rFonts w:cstheme="minorHAnsi"/>
          <w:color w:val="000000"/>
          <w:spacing w:val="1"/>
          <w:w w:val="105"/>
          <w:sz w:val="24"/>
          <w:szCs w:val="24"/>
        </w:rPr>
        <w:t xml:space="preserve">submission and prior to </w:t>
      </w:r>
      <w:r w:rsidRPr="00F774CA">
        <w:rPr>
          <w:rFonts w:cstheme="minorHAnsi"/>
          <w:color w:val="000000"/>
          <w:spacing w:val="-3"/>
          <w:w w:val="105"/>
          <w:sz w:val="24"/>
          <w:szCs w:val="24"/>
        </w:rPr>
        <w:t xml:space="preserve">the deadline prescribed for submission of bids. No bid </w:t>
      </w:r>
      <w:r w:rsidR="00E601E6" w:rsidRPr="00F774CA">
        <w:rPr>
          <w:rFonts w:cstheme="minorHAnsi"/>
          <w:color w:val="000000"/>
          <w:spacing w:val="-3"/>
          <w:w w:val="105"/>
          <w:sz w:val="24"/>
          <w:szCs w:val="24"/>
        </w:rPr>
        <w:tab/>
      </w:r>
      <w:r w:rsidRPr="00F774CA">
        <w:rPr>
          <w:rFonts w:cstheme="minorHAnsi"/>
          <w:color w:val="000000"/>
          <w:spacing w:val="-3"/>
          <w:w w:val="105"/>
          <w:sz w:val="24"/>
          <w:szCs w:val="24"/>
        </w:rPr>
        <w:t xml:space="preserve">may be withdrawn in the interval between the </w:t>
      </w:r>
      <w:r w:rsidRPr="00F774CA">
        <w:rPr>
          <w:rFonts w:cstheme="minorHAnsi"/>
          <w:color w:val="000000"/>
          <w:spacing w:val="-5"/>
          <w:w w:val="105"/>
          <w:sz w:val="24"/>
          <w:szCs w:val="24"/>
        </w:rPr>
        <w:t xml:space="preserve">deadline for submission of bids and the expiration of the period of bid </w:t>
      </w:r>
      <w:r w:rsidRPr="00F774CA">
        <w:rPr>
          <w:rFonts w:cstheme="minorHAnsi"/>
          <w:color w:val="000000"/>
          <w:spacing w:val="-5"/>
          <w:w w:val="105"/>
          <w:sz w:val="24"/>
          <w:szCs w:val="24"/>
        </w:rPr>
        <w:lastRenderedPageBreak/>
        <w:t xml:space="preserve">validity specified in instruction to bidders. Withdrawal of a bid during this interval may result in the Bidder’s forfeiture of its </w:t>
      </w:r>
      <w:r w:rsidR="00E601E6" w:rsidRPr="00F774CA">
        <w:rPr>
          <w:rFonts w:cstheme="minorHAnsi"/>
          <w:color w:val="000000"/>
          <w:spacing w:val="-5"/>
          <w:w w:val="105"/>
          <w:sz w:val="24"/>
          <w:szCs w:val="24"/>
        </w:rPr>
        <w:tab/>
      </w:r>
      <w:r w:rsidRPr="00F774CA">
        <w:rPr>
          <w:rFonts w:cstheme="minorHAnsi"/>
          <w:color w:val="000000"/>
          <w:spacing w:val="-5"/>
          <w:w w:val="105"/>
          <w:sz w:val="24"/>
          <w:szCs w:val="24"/>
        </w:rPr>
        <w:t xml:space="preserve">Bid Security </w:t>
      </w:r>
      <w:r w:rsidRPr="00F774CA">
        <w:rPr>
          <w:rFonts w:cstheme="minorHAnsi"/>
          <w:color w:val="000000"/>
          <w:spacing w:val="-4"/>
          <w:w w:val="105"/>
          <w:sz w:val="24"/>
          <w:szCs w:val="24"/>
        </w:rPr>
        <w:t>(Earnest Money), pursuant to the instruction to bidders.</w:t>
      </w:r>
    </w:p>
    <w:p w:rsidR="00BE01EB" w:rsidRPr="00F774CA" w:rsidRDefault="00BE01EB" w:rsidP="00BE01EB">
      <w:pPr>
        <w:ind w:left="720"/>
        <w:jc w:val="both"/>
        <w:rPr>
          <w:rFonts w:cstheme="minorHAnsi"/>
          <w:color w:val="000000"/>
          <w:spacing w:val="1"/>
          <w:w w:val="105"/>
          <w:sz w:val="24"/>
          <w:szCs w:val="24"/>
        </w:rPr>
      </w:pPr>
    </w:p>
    <w:p w:rsidR="008F31D6" w:rsidRPr="00F774CA" w:rsidRDefault="00260E49" w:rsidP="00044CEC">
      <w:pPr>
        <w:jc w:val="center"/>
        <w:rPr>
          <w:rFonts w:cstheme="minorHAnsi"/>
          <w:b/>
          <w:color w:val="000000"/>
          <w:spacing w:val="-10"/>
          <w:w w:val="105"/>
          <w:sz w:val="24"/>
          <w:szCs w:val="24"/>
          <w:u w:val="single"/>
        </w:rPr>
      </w:pPr>
      <w:r w:rsidRPr="00F774CA">
        <w:rPr>
          <w:rFonts w:cstheme="minorHAnsi"/>
          <w:b/>
          <w:color w:val="000000"/>
          <w:spacing w:val="-10"/>
          <w:w w:val="105"/>
          <w:sz w:val="24"/>
          <w:szCs w:val="24"/>
          <w:u w:val="single"/>
        </w:rPr>
        <w:t>OPENING AND EVALUATION OF BIDS</w:t>
      </w:r>
    </w:p>
    <w:p w:rsidR="008F31D6" w:rsidRPr="00F774CA" w:rsidRDefault="00260E49" w:rsidP="00B20CAB">
      <w:pPr>
        <w:tabs>
          <w:tab w:val="right" w:pos="272"/>
          <w:tab w:val="right" w:pos="2288"/>
        </w:tabs>
        <w:ind w:left="1170" w:hanging="1170"/>
        <w:jc w:val="both"/>
        <w:rPr>
          <w:rFonts w:cstheme="minorHAnsi"/>
          <w:color w:val="000000"/>
          <w:w w:val="105"/>
          <w:sz w:val="24"/>
          <w:szCs w:val="24"/>
        </w:rPr>
      </w:pPr>
      <w:r w:rsidRPr="00F774CA">
        <w:rPr>
          <w:rFonts w:cstheme="minorHAnsi"/>
          <w:color w:val="000000"/>
          <w:w w:val="105"/>
          <w:sz w:val="24"/>
          <w:szCs w:val="24"/>
        </w:rPr>
        <w:tab/>
      </w:r>
      <w:r w:rsidR="003D17E2" w:rsidRPr="003D17E2">
        <w:rPr>
          <w:rFonts w:cstheme="minorHAnsi"/>
          <w:b/>
          <w:color w:val="000000"/>
          <w:w w:val="105"/>
          <w:sz w:val="24"/>
          <w:szCs w:val="24"/>
        </w:rPr>
        <w:t>19</w:t>
      </w:r>
      <w:r w:rsidR="007B461C" w:rsidRPr="003D17E2">
        <w:rPr>
          <w:rFonts w:cstheme="minorHAnsi"/>
          <w:b/>
          <w:color w:val="000000"/>
          <w:spacing w:val="-36"/>
          <w:w w:val="105"/>
          <w:sz w:val="24"/>
          <w:szCs w:val="24"/>
        </w:rPr>
        <w:t>.</w:t>
      </w:r>
      <w:r w:rsidRPr="00F774CA">
        <w:rPr>
          <w:rFonts w:cstheme="minorHAnsi"/>
          <w:color w:val="000000"/>
          <w:spacing w:val="-36"/>
          <w:w w:val="105"/>
          <w:sz w:val="24"/>
          <w:szCs w:val="24"/>
        </w:rPr>
        <w:tab/>
      </w:r>
      <w:r w:rsidRPr="00F774CA">
        <w:rPr>
          <w:rFonts w:cstheme="minorHAnsi"/>
          <w:b/>
          <w:color w:val="000000"/>
          <w:spacing w:val="-4"/>
          <w:w w:val="105"/>
          <w:sz w:val="24"/>
          <w:szCs w:val="24"/>
          <w:u w:val="single"/>
        </w:rPr>
        <w:t>Opening of Bids</w:t>
      </w:r>
      <w:r w:rsidR="00D56D53" w:rsidRPr="00F774CA">
        <w:rPr>
          <w:rFonts w:cstheme="minorHAnsi"/>
          <w:b/>
          <w:color w:val="000000"/>
          <w:spacing w:val="-4"/>
          <w:w w:val="105"/>
          <w:sz w:val="24"/>
          <w:szCs w:val="24"/>
          <w:u w:val="single"/>
        </w:rPr>
        <w:t>:</w:t>
      </w:r>
    </w:p>
    <w:p w:rsidR="008F31D6" w:rsidRPr="00F774CA" w:rsidRDefault="00260E49" w:rsidP="00044CEC">
      <w:pPr>
        <w:numPr>
          <w:ilvl w:val="0"/>
          <w:numId w:val="15"/>
        </w:numPr>
        <w:tabs>
          <w:tab w:val="clear" w:pos="576"/>
          <w:tab w:val="decimal" w:pos="1152"/>
        </w:tabs>
        <w:ind w:left="1152" w:hanging="576"/>
        <w:jc w:val="both"/>
        <w:rPr>
          <w:rFonts w:cstheme="minorHAnsi"/>
          <w:color w:val="000000"/>
          <w:spacing w:val="-2"/>
          <w:w w:val="105"/>
          <w:sz w:val="24"/>
          <w:szCs w:val="24"/>
        </w:rPr>
      </w:pPr>
      <w:r w:rsidRPr="00F774CA">
        <w:rPr>
          <w:rFonts w:cstheme="minorHAnsi"/>
          <w:color w:val="000000"/>
          <w:spacing w:val="-2"/>
          <w:w w:val="105"/>
          <w:sz w:val="24"/>
          <w:szCs w:val="24"/>
        </w:rPr>
        <w:t xml:space="preserve">The Procuring Agency shall initially open only the envelopes marked </w:t>
      </w:r>
      <w:r w:rsidRPr="00F774CA">
        <w:rPr>
          <w:rFonts w:cstheme="minorHAnsi"/>
          <w:b/>
          <w:color w:val="000000"/>
          <w:spacing w:val="-2"/>
          <w:w w:val="105"/>
          <w:sz w:val="24"/>
          <w:szCs w:val="24"/>
        </w:rPr>
        <w:t>“TE</w:t>
      </w:r>
      <w:r w:rsidR="00636774" w:rsidRPr="00F774CA">
        <w:rPr>
          <w:rFonts w:cstheme="minorHAnsi"/>
          <w:b/>
          <w:color w:val="000000"/>
          <w:spacing w:val="-2"/>
          <w:w w:val="105"/>
          <w:sz w:val="24"/>
          <w:szCs w:val="24"/>
        </w:rPr>
        <w:t>NDER FOR SUPPPLY OF DRUG / MEDICINE FOR KEPZ EMERGENCY MEDICAL CENTER</w:t>
      </w:r>
      <w:r w:rsidRPr="00F774CA">
        <w:rPr>
          <w:rFonts w:cstheme="minorHAnsi"/>
          <w:b/>
          <w:color w:val="000000"/>
          <w:spacing w:val="-3"/>
          <w:w w:val="105"/>
          <w:sz w:val="24"/>
          <w:szCs w:val="24"/>
        </w:rPr>
        <w:t>”</w:t>
      </w:r>
      <w:r w:rsidRPr="00F774CA">
        <w:rPr>
          <w:rFonts w:cstheme="minorHAnsi"/>
          <w:color w:val="000000"/>
          <w:spacing w:val="-3"/>
          <w:w w:val="105"/>
          <w:sz w:val="24"/>
          <w:szCs w:val="24"/>
        </w:rPr>
        <w:t xml:space="preserve"> in the presence of bidders’ representatives who choose to attend, at the time, </w:t>
      </w:r>
      <w:r w:rsidRPr="00F774CA">
        <w:rPr>
          <w:rFonts w:cstheme="minorHAnsi"/>
          <w:color w:val="000000"/>
          <w:spacing w:val="-5"/>
          <w:w w:val="105"/>
          <w:sz w:val="24"/>
          <w:szCs w:val="24"/>
        </w:rPr>
        <w:t xml:space="preserve">on the date, and at the place specified in the Invitation for Bids. The bidders’ representatives who are present shall sign the Attendance Sheet evidencing their attendance. </w:t>
      </w:r>
    </w:p>
    <w:p w:rsidR="008F31D6" w:rsidRPr="00F774CA" w:rsidRDefault="00260E49" w:rsidP="00044CEC">
      <w:pPr>
        <w:numPr>
          <w:ilvl w:val="0"/>
          <w:numId w:val="15"/>
        </w:numPr>
        <w:tabs>
          <w:tab w:val="clear" w:pos="576"/>
          <w:tab w:val="decimal" w:pos="1152"/>
          <w:tab w:val="right" w:pos="9339"/>
        </w:tabs>
        <w:ind w:left="1152" w:hanging="576"/>
        <w:jc w:val="both"/>
        <w:rPr>
          <w:rFonts w:cstheme="minorHAnsi"/>
          <w:color w:val="000000"/>
          <w:w w:val="105"/>
          <w:sz w:val="24"/>
          <w:szCs w:val="24"/>
        </w:rPr>
      </w:pPr>
      <w:r w:rsidRPr="00F774CA">
        <w:rPr>
          <w:rFonts w:cstheme="minorHAnsi"/>
          <w:color w:val="000000"/>
          <w:w w:val="105"/>
          <w:sz w:val="24"/>
          <w:szCs w:val="24"/>
        </w:rPr>
        <w:t>The bidders’ names, item(s) for which they quoted their rate and such other details as the</w:t>
      </w:r>
      <w:r w:rsidR="00B67DF8" w:rsidRPr="00F774CA">
        <w:rPr>
          <w:rFonts w:cstheme="minorHAnsi"/>
          <w:color w:val="000000"/>
          <w:w w:val="105"/>
          <w:sz w:val="24"/>
          <w:szCs w:val="24"/>
        </w:rPr>
        <w:t>,</w:t>
      </w:r>
      <w:r w:rsidRPr="00F774CA">
        <w:rPr>
          <w:rFonts w:cstheme="minorHAnsi"/>
          <w:color w:val="000000"/>
          <w:w w:val="105"/>
          <w:sz w:val="24"/>
          <w:szCs w:val="24"/>
        </w:rPr>
        <w:t xml:space="preserve"> </w:t>
      </w:r>
      <w:r w:rsidRPr="00F774CA">
        <w:rPr>
          <w:rFonts w:cstheme="minorHAnsi"/>
          <w:color w:val="000000"/>
          <w:spacing w:val="-3"/>
          <w:w w:val="105"/>
          <w:sz w:val="24"/>
          <w:szCs w:val="24"/>
        </w:rPr>
        <w:t xml:space="preserve">Procuring Agency, at its discretion, may consider appropriate, shall be announced at the </w:t>
      </w:r>
      <w:r w:rsidRPr="00F774CA">
        <w:rPr>
          <w:rFonts w:cstheme="minorHAnsi"/>
          <w:color w:val="000000"/>
          <w:spacing w:val="-4"/>
          <w:w w:val="105"/>
          <w:sz w:val="24"/>
          <w:szCs w:val="24"/>
        </w:rPr>
        <w:t xml:space="preserve">opening of </w:t>
      </w:r>
      <w:r w:rsidR="00636774" w:rsidRPr="00F774CA">
        <w:rPr>
          <w:rFonts w:cstheme="minorHAnsi"/>
          <w:color w:val="000000"/>
          <w:spacing w:val="-4"/>
          <w:w w:val="105"/>
          <w:sz w:val="24"/>
          <w:szCs w:val="24"/>
        </w:rPr>
        <w:t>tender / quotations</w:t>
      </w:r>
      <w:proofErr w:type="gramStart"/>
      <w:r w:rsidR="00636774" w:rsidRPr="00F774CA">
        <w:rPr>
          <w:rFonts w:cstheme="minorHAnsi"/>
          <w:color w:val="000000"/>
          <w:spacing w:val="-4"/>
          <w:w w:val="105"/>
          <w:sz w:val="24"/>
          <w:szCs w:val="24"/>
        </w:rPr>
        <w:t>.</w:t>
      </w:r>
      <w:r w:rsidRPr="00F774CA">
        <w:rPr>
          <w:rFonts w:cstheme="minorHAnsi"/>
          <w:color w:val="000000"/>
          <w:spacing w:val="-4"/>
          <w:w w:val="105"/>
          <w:sz w:val="24"/>
          <w:szCs w:val="24"/>
        </w:rPr>
        <w:t>.</w:t>
      </w:r>
      <w:proofErr w:type="gramEnd"/>
      <w:r w:rsidRPr="00F774CA">
        <w:rPr>
          <w:rFonts w:cstheme="minorHAnsi"/>
          <w:color w:val="000000"/>
          <w:spacing w:val="-4"/>
          <w:w w:val="105"/>
          <w:sz w:val="24"/>
          <w:szCs w:val="24"/>
        </w:rPr>
        <w:t xml:space="preserve"> No bid shall be rejected at bid opening, </w:t>
      </w:r>
      <w:r w:rsidRPr="00F774CA">
        <w:rPr>
          <w:rFonts w:cstheme="minorHAnsi"/>
          <w:color w:val="000000"/>
          <w:spacing w:val="-5"/>
          <w:w w:val="105"/>
          <w:sz w:val="24"/>
          <w:szCs w:val="24"/>
        </w:rPr>
        <w:t>except for late bids</w:t>
      </w:r>
      <w:r w:rsidR="00636774" w:rsidRPr="00F774CA">
        <w:rPr>
          <w:rFonts w:cstheme="minorHAnsi"/>
          <w:color w:val="000000"/>
          <w:spacing w:val="-5"/>
          <w:w w:val="105"/>
          <w:sz w:val="24"/>
          <w:szCs w:val="24"/>
        </w:rPr>
        <w:t xml:space="preserve"> received</w:t>
      </w:r>
      <w:r w:rsidRPr="00F774CA">
        <w:rPr>
          <w:rFonts w:cstheme="minorHAnsi"/>
          <w:color w:val="000000"/>
          <w:spacing w:val="-5"/>
          <w:w w:val="105"/>
          <w:sz w:val="24"/>
          <w:szCs w:val="24"/>
        </w:rPr>
        <w:t xml:space="preserve">, which shall be returned unopened to the bidder. </w:t>
      </w:r>
      <w:r w:rsidRPr="00F774CA">
        <w:rPr>
          <w:rFonts w:cstheme="minorHAnsi"/>
          <w:color w:val="000000"/>
          <w:spacing w:val="-8"/>
          <w:w w:val="105"/>
          <w:sz w:val="24"/>
          <w:szCs w:val="24"/>
        </w:rPr>
        <w:t xml:space="preserve">the bid prices, </w:t>
      </w:r>
      <w:r w:rsidRPr="00F774CA">
        <w:rPr>
          <w:rFonts w:cstheme="minorHAnsi"/>
          <w:color w:val="000000"/>
          <w:spacing w:val="-1"/>
          <w:w w:val="105"/>
          <w:sz w:val="24"/>
          <w:szCs w:val="24"/>
        </w:rPr>
        <w:t xml:space="preserve">discounts (if any), and the presence or absence of requisite Bid Security and such other </w:t>
      </w:r>
      <w:r w:rsidRPr="00F774CA">
        <w:rPr>
          <w:rFonts w:cstheme="minorHAnsi"/>
          <w:color w:val="000000"/>
          <w:w w:val="105"/>
          <w:sz w:val="24"/>
          <w:szCs w:val="24"/>
        </w:rPr>
        <w:t>details as the Procuring Agency, at its discretion, may consider appropriate, shall be announced.</w:t>
      </w:r>
    </w:p>
    <w:p w:rsidR="008F31D6" w:rsidRPr="00F774CA" w:rsidRDefault="00260E49" w:rsidP="00044CEC">
      <w:pPr>
        <w:numPr>
          <w:ilvl w:val="0"/>
          <w:numId w:val="15"/>
        </w:numPr>
        <w:tabs>
          <w:tab w:val="clear" w:pos="576"/>
          <w:tab w:val="decimal" w:pos="1152"/>
          <w:tab w:val="right" w:pos="9339"/>
        </w:tabs>
        <w:ind w:left="1152" w:hanging="576"/>
        <w:jc w:val="both"/>
        <w:rPr>
          <w:rFonts w:cstheme="minorHAnsi"/>
          <w:color w:val="000000"/>
          <w:spacing w:val="-4"/>
          <w:w w:val="105"/>
          <w:sz w:val="24"/>
          <w:szCs w:val="24"/>
        </w:rPr>
      </w:pPr>
      <w:r w:rsidRPr="00F774CA">
        <w:rPr>
          <w:rFonts w:cstheme="minorHAnsi"/>
          <w:color w:val="000000"/>
          <w:spacing w:val="-4"/>
          <w:w w:val="105"/>
          <w:sz w:val="24"/>
          <w:szCs w:val="24"/>
        </w:rPr>
        <w:t>The bids found having without Bid Security (Earnest Money) shall also be returned</w:t>
      </w:r>
      <w:r w:rsidR="00B67DF8" w:rsidRPr="00F774CA">
        <w:rPr>
          <w:rFonts w:cstheme="minorHAnsi"/>
          <w:color w:val="000000"/>
          <w:spacing w:val="-4"/>
          <w:w w:val="105"/>
          <w:sz w:val="24"/>
          <w:szCs w:val="24"/>
        </w:rPr>
        <w:t xml:space="preserve"> </w:t>
      </w:r>
      <w:r w:rsidR="00636774" w:rsidRPr="00F774CA">
        <w:rPr>
          <w:rFonts w:cstheme="minorHAnsi"/>
          <w:color w:val="000000"/>
          <w:spacing w:val="-3"/>
          <w:w w:val="105"/>
          <w:sz w:val="24"/>
          <w:szCs w:val="24"/>
        </w:rPr>
        <w:t>unannounced to the bidders.</w:t>
      </w:r>
    </w:p>
    <w:p w:rsidR="00C46DA7" w:rsidRPr="00F774CA" w:rsidRDefault="00B52EBF" w:rsidP="00044CEC">
      <w:pPr>
        <w:ind w:left="1152" w:hanging="1152"/>
        <w:jc w:val="both"/>
        <w:rPr>
          <w:rFonts w:cstheme="minorHAnsi"/>
          <w:b/>
          <w:color w:val="000000"/>
          <w:spacing w:val="5"/>
          <w:w w:val="105"/>
          <w:sz w:val="24"/>
          <w:szCs w:val="24"/>
        </w:rPr>
      </w:pPr>
      <w:r>
        <w:rPr>
          <w:rFonts w:cstheme="minorHAnsi"/>
          <w:b/>
          <w:color w:val="000000"/>
          <w:spacing w:val="5"/>
          <w:w w:val="105"/>
          <w:sz w:val="24"/>
          <w:szCs w:val="24"/>
        </w:rPr>
        <w:t>2</w:t>
      </w:r>
      <w:r w:rsidR="003D17E2">
        <w:rPr>
          <w:rFonts w:cstheme="minorHAnsi"/>
          <w:b/>
          <w:color w:val="000000"/>
          <w:spacing w:val="5"/>
          <w:w w:val="105"/>
          <w:sz w:val="24"/>
          <w:szCs w:val="24"/>
        </w:rPr>
        <w:t>0</w:t>
      </w:r>
      <w:r w:rsidR="00260E49" w:rsidRPr="00F774CA">
        <w:rPr>
          <w:rFonts w:cstheme="minorHAnsi"/>
          <w:color w:val="000000"/>
          <w:spacing w:val="5"/>
          <w:w w:val="105"/>
          <w:sz w:val="24"/>
          <w:szCs w:val="24"/>
        </w:rPr>
        <w:t xml:space="preserve">. </w:t>
      </w:r>
      <w:r w:rsidR="001F3370">
        <w:rPr>
          <w:rFonts w:cstheme="minorHAnsi"/>
          <w:color w:val="000000"/>
          <w:spacing w:val="5"/>
          <w:w w:val="105"/>
          <w:sz w:val="24"/>
          <w:szCs w:val="24"/>
        </w:rPr>
        <w:tab/>
      </w:r>
      <w:r w:rsidR="00260E49" w:rsidRPr="00F774CA">
        <w:rPr>
          <w:rFonts w:cstheme="minorHAnsi"/>
          <w:b/>
          <w:color w:val="000000"/>
          <w:spacing w:val="5"/>
          <w:w w:val="105"/>
          <w:sz w:val="24"/>
          <w:szCs w:val="24"/>
          <w:u w:val="single"/>
        </w:rPr>
        <w:t>Clarification of Bids:</w:t>
      </w:r>
      <w:r w:rsidR="00260E49" w:rsidRPr="00F774CA">
        <w:rPr>
          <w:rFonts w:cstheme="minorHAnsi"/>
          <w:b/>
          <w:color w:val="000000"/>
          <w:spacing w:val="5"/>
          <w:w w:val="105"/>
          <w:sz w:val="24"/>
          <w:szCs w:val="24"/>
        </w:rPr>
        <w:t xml:space="preserve"> </w:t>
      </w:r>
    </w:p>
    <w:p w:rsidR="008F31D6" w:rsidRPr="00F774CA" w:rsidRDefault="00260E49" w:rsidP="00044CEC">
      <w:pPr>
        <w:ind w:left="1152"/>
        <w:jc w:val="both"/>
        <w:rPr>
          <w:rFonts w:cstheme="minorHAnsi"/>
          <w:color w:val="000000"/>
          <w:spacing w:val="-4"/>
          <w:w w:val="105"/>
          <w:sz w:val="24"/>
          <w:szCs w:val="24"/>
        </w:rPr>
      </w:pPr>
      <w:r w:rsidRPr="00F774CA">
        <w:rPr>
          <w:rFonts w:cstheme="minorHAnsi"/>
          <w:color w:val="000000"/>
          <w:spacing w:val="5"/>
          <w:w w:val="105"/>
          <w:sz w:val="24"/>
          <w:szCs w:val="24"/>
        </w:rPr>
        <w:t xml:space="preserve">During evaluation of the bids, the Procuring Agency may, at its </w:t>
      </w:r>
      <w:r w:rsidRPr="00F774CA">
        <w:rPr>
          <w:rFonts w:cstheme="minorHAnsi"/>
          <w:color w:val="000000"/>
          <w:spacing w:val="-3"/>
          <w:w w:val="105"/>
          <w:sz w:val="24"/>
          <w:szCs w:val="24"/>
        </w:rPr>
        <w:t xml:space="preserve">discretion, ask the bidder for a clarification of its bid. The request for clarification and the response shall </w:t>
      </w:r>
      <w:r w:rsidRPr="00F774CA">
        <w:rPr>
          <w:rFonts w:cstheme="minorHAnsi"/>
          <w:color w:val="000000"/>
          <w:spacing w:val="-4"/>
          <w:w w:val="105"/>
          <w:sz w:val="24"/>
          <w:szCs w:val="24"/>
        </w:rPr>
        <w:t>be in writing, and no change in the prices or substance of the bid shall be sought, offered, or permitted</w:t>
      </w:r>
    </w:p>
    <w:p w:rsidR="008F31D6" w:rsidRPr="00F774CA" w:rsidRDefault="00B52EBF" w:rsidP="00044CEC">
      <w:pPr>
        <w:tabs>
          <w:tab w:val="decimal" w:pos="271"/>
          <w:tab w:val="left" w:pos="540"/>
          <w:tab w:val="right" w:pos="3112"/>
        </w:tabs>
        <w:jc w:val="both"/>
        <w:rPr>
          <w:rFonts w:cstheme="minorHAnsi"/>
          <w:color w:val="000000"/>
          <w:w w:val="105"/>
          <w:sz w:val="24"/>
          <w:szCs w:val="24"/>
        </w:rPr>
      </w:pPr>
      <w:r>
        <w:rPr>
          <w:rFonts w:cstheme="minorHAnsi"/>
          <w:b/>
          <w:color w:val="000000"/>
          <w:w w:val="105"/>
          <w:sz w:val="24"/>
          <w:szCs w:val="24"/>
        </w:rPr>
        <w:t>2</w:t>
      </w:r>
      <w:r w:rsidR="003D17E2">
        <w:rPr>
          <w:rFonts w:cstheme="minorHAnsi"/>
          <w:b/>
          <w:color w:val="000000"/>
          <w:w w:val="105"/>
          <w:sz w:val="24"/>
          <w:szCs w:val="24"/>
        </w:rPr>
        <w:t>1</w:t>
      </w:r>
      <w:r w:rsidR="00260E49" w:rsidRPr="00F774CA">
        <w:rPr>
          <w:rFonts w:cstheme="minorHAnsi"/>
          <w:b/>
          <w:color w:val="000000"/>
          <w:w w:val="105"/>
          <w:sz w:val="24"/>
          <w:szCs w:val="24"/>
        </w:rPr>
        <w:t>.</w:t>
      </w:r>
      <w:r w:rsidR="00260E49" w:rsidRPr="00F774CA">
        <w:rPr>
          <w:rFonts w:cstheme="minorHAnsi"/>
          <w:b/>
          <w:color w:val="000000"/>
          <w:w w:val="105"/>
          <w:sz w:val="24"/>
          <w:szCs w:val="24"/>
        </w:rPr>
        <w:tab/>
      </w:r>
      <w:r w:rsidR="001F3370">
        <w:rPr>
          <w:rFonts w:cstheme="minorHAnsi"/>
          <w:b/>
          <w:color w:val="000000"/>
          <w:w w:val="105"/>
          <w:sz w:val="24"/>
          <w:szCs w:val="24"/>
        </w:rPr>
        <w:t xml:space="preserve">           </w:t>
      </w:r>
      <w:r w:rsidR="001F3370">
        <w:rPr>
          <w:rFonts w:cstheme="minorHAnsi"/>
          <w:b/>
          <w:color w:val="000000"/>
          <w:w w:val="105"/>
          <w:sz w:val="24"/>
          <w:szCs w:val="24"/>
        </w:rPr>
        <w:tab/>
      </w:r>
      <w:r w:rsidR="00260E49" w:rsidRPr="00F774CA">
        <w:rPr>
          <w:rFonts w:cstheme="minorHAnsi"/>
          <w:b/>
          <w:color w:val="000000"/>
          <w:spacing w:val="-4"/>
          <w:w w:val="105"/>
          <w:sz w:val="24"/>
          <w:szCs w:val="24"/>
          <w:u w:val="single"/>
        </w:rPr>
        <w:t>Preliminary Examination</w:t>
      </w:r>
      <w:r w:rsidR="00D56D53" w:rsidRPr="00F774CA">
        <w:rPr>
          <w:rFonts w:cstheme="minorHAnsi"/>
          <w:b/>
          <w:color w:val="000000"/>
          <w:spacing w:val="-4"/>
          <w:w w:val="105"/>
          <w:sz w:val="24"/>
          <w:szCs w:val="24"/>
          <w:u w:val="single"/>
        </w:rPr>
        <w:t>:</w:t>
      </w:r>
    </w:p>
    <w:p w:rsidR="008F31D6" w:rsidRPr="00F774CA" w:rsidRDefault="00260E49" w:rsidP="00044CEC">
      <w:pPr>
        <w:numPr>
          <w:ilvl w:val="0"/>
          <w:numId w:val="16"/>
        </w:numPr>
        <w:tabs>
          <w:tab w:val="clear" w:pos="576"/>
          <w:tab w:val="decimal" w:pos="1152"/>
        </w:tabs>
        <w:ind w:left="1152" w:right="72" w:hanging="576"/>
        <w:jc w:val="both"/>
        <w:rPr>
          <w:rFonts w:cstheme="minorHAnsi"/>
          <w:color w:val="000000"/>
          <w:spacing w:val="-2"/>
          <w:w w:val="105"/>
          <w:sz w:val="24"/>
          <w:szCs w:val="24"/>
        </w:rPr>
      </w:pPr>
      <w:r w:rsidRPr="00F774CA">
        <w:rPr>
          <w:rFonts w:cstheme="minorHAnsi"/>
          <w:color w:val="000000"/>
          <w:spacing w:val="-2"/>
          <w:w w:val="105"/>
          <w:sz w:val="24"/>
          <w:szCs w:val="24"/>
        </w:rPr>
        <w:t xml:space="preserve">The Procuring Agency shall examine the bids to determine whether they are complete, </w:t>
      </w:r>
      <w:r w:rsidRPr="00F774CA">
        <w:rPr>
          <w:rFonts w:cstheme="minorHAnsi"/>
          <w:color w:val="000000"/>
          <w:spacing w:val="-5"/>
          <w:w w:val="105"/>
          <w:sz w:val="24"/>
          <w:szCs w:val="24"/>
        </w:rPr>
        <w:t xml:space="preserve">whether any computational errors have been made, whether required sureties have been </w:t>
      </w:r>
      <w:r w:rsidRPr="00F774CA">
        <w:rPr>
          <w:rFonts w:cstheme="minorHAnsi"/>
          <w:color w:val="000000"/>
          <w:spacing w:val="-3"/>
          <w:w w:val="105"/>
          <w:sz w:val="24"/>
          <w:szCs w:val="24"/>
        </w:rPr>
        <w:t xml:space="preserve">furnished, whether the documents have been properly signed, and whether the bids are </w:t>
      </w:r>
      <w:r w:rsidRPr="00F774CA">
        <w:rPr>
          <w:rFonts w:cstheme="minorHAnsi"/>
          <w:color w:val="000000"/>
          <w:spacing w:val="-4"/>
          <w:w w:val="105"/>
          <w:sz w:val="24"/>
          <w:szCs w:val="24"/>
        </w:rPr>
        <w:t>generally in order.</w:t>
      </w:r>
    </w:p>
    <w:p w:rsidR="008F31D6" w:rsidRPr="00F774CA" w:rsidRDefault="00260E49" w:rsidP="00044CEC">
      <w:pPr>
        <w:numPr>
          <w:ilvl w:val="0"/>
          <w:numId w:val="16"/>
        </w:numPr>
        <w:tabs>
          <w:tab w:val="clear" w:pos="576"/>
          <w:tab w:val="decimal" w:pos="1152"/>
        </w:tabs>
        <w:ind w:left="1152" w:right="72" w:hanging="576"/>
        <w:jc w:val="both"/>
        <w:rPr>
          <w:rFonts w:cstheme="minorHAnsi"/>
          <w:color w:val="000000"/>
          <w:spacing w:val="-4"/>
          <w:w w:val="105"/>
          <w:sz w:val="24"/>
          <w:szCs w:val="24"/>
        </w:rPr>
      </w:pPr>
      <w:r w:rsidRPr="00F774CA">
        <w:rPr>
          <w:rFonts w:cstheme="minorHAnsi"/>
          <w:color w:val="000000"/>
          <w:spacing w:val="-4"/>
          <w:w w:val="105"/>
          <w:sz w:val="24"/>
          <w:szCs w:val="24"/>
        </w:rPr>
        <w:t xml:space="preserve">In the bids the arithmetical errors shall be rectified on the following basis. If there is </w:t>
      </w:r>
      <w:r w:rsidRPr="00F774CA">
        <w:rPr>
          <w:rFonts w:cstheme="minorHAnsi"/>
          <w:color w:val="000000"/>
          <w:spacing w:val="-3"/>
          <w:w w:val="105"/>
          <w:sz w:val="24"/>
          <w:szCs w:val="24"/>
        </w:rPr>
        <w:t xml:space="preserve">a discrepancy between the unit price and the total price that is obtained by multiplying the </w:t>
      </w:r>
      <w:r w:rsidRPr="00F774CA">
        <w:rPr>
          <w:rFonts w:cstheme="minorHAnsi"/>
          <w:color w:val="000000"/>
          <w:spacing w:val="-8"/>
          <w:w w:val="105"/>
          <w:sz w:val="24"/>
          <w:szCs w:val="24"/>
        </w:rPr>
        <w:t xml:space="preserve">unit price and quantity, the unit price shall prevail, and the total price shall be corrected. If the </w:t>
      </w:r>
      <w:r w:rsidRPr="00F774CA">
        <w:rPr>
          <w:rFonts w:cstheme="minorHAnsi"/>
          <w:color w:val="000000"/>
          <w:spacing w:val="-1"/>
          <w:w w:val="105"/>
          <w:sz w:val="24"/>
          <w:szCs w:val="24"/>
        </w:rPr>
        <w:t xml:space="preserve">bidder does not accept the correction of the errors, its bid shall be rejected, and its bid </w:t>
      </w:r>
      <w:r w:rsidRPr="00F774CA">
        <w:rPr>
          <w:rFonts w:cstheme="minorHAnsi"/>
          <w:color w:val="000000"/>
          <w:spacing w:val="-7"/>
          <w:w w:val="105"/>
          <w:sz w:val="24"/>
          <w:szCs w:val="24"/>
        </w:rPr>
        <w:t xml:space="preserve">Security may be forfeited. If there is a discrepancy between words and figures, the amount in </w:t>
      </w:r>
      <w:r w:rsidRPr="00F774CA">
        <w:rPr>
          <w:rFonts w:cstheme="minorHAnsi"/>
          <w:color w:val="000000"/>
          <w:spacing w:val="-4"/>
          <w:w w:val="105"/>
          <w:sz w:val="24"/>
          <w:szCs w:val="24"/>
        </w:rPr>
        <w:t>words shall prevail.</w:t>
      </w:r>
    </w:p>
    <w:p w:rsidR="008F31D6" w:rsidRPr="00F774CA" w:rsidRDefault="00260E49" w:rsidP="00044CEC">
      <w:pPr>
        <w:numPr>
          <w:ilvl w:val="0"/>
          <w:numId w:val="16"/>
        </w:numPr>
        <w:tabs>
          <w:tab w:val="clear" w:pos="576"/>
          <w:tab w:val="decimal" w:pos="1152"/>
        </w:tabs>
        <w:ind w:left="1152" w:right="72" w:hanging="576"/>
        <w:jc w:val="both"/>
        <w:rPr>
          <w:rFonts w:cstheme="minorHAnsi"/>
          <w:color w:val="000000"/>
          <w:spacing w:val="-5"/>
          <w:w w:val="105"/>
          <w:sz w:val="24"/>
          <w:szCs w:val="24"/>
        </w:rPr>
      </w:pPr>
      <w:r w:rsidRPr="00F774CA">
        <w:rPr>
          <w:rFonts w:cstheme="minorHAnsi"/>
          <w:color w:val="000000"/>
          <w:spacing w:val="-5"/>
          <w:w w:val="105"/>
          <w:sz w:val="24"/>
          <w:szCs w:val="24"/>
        </w:rPr>
        <w:t xml:space="preserve">The Procuring Agency may waive any minor informality, nonconformity, or irregularity in a </w:t>
      </w:r>
      <w:r w:rsidRPr="00F774CA">
        <w:rPr>
          <w:rFonts w:cstheme="minorHAnsi"/>
          <w:color w:val="000000"/>
          <w:spacing w:val="-4"/>
          <w:w w:val="105"/>
          <w:sz w:val="24"/>
          <w:szCs w:val="24"/>
        </w:rPr>
        <w:t>bid which does not constitute a material deviation, provided such waiver does not prejudice or affect the relative ranking of any bidder.</w:t>
      </w:r>
    </w:p>
    <w:p w:rsidR="008F31D6" w:rsidRPr="00F774CA" w:rsidRDefault="00260E49" w:rsidP="00044CEC">
      <w:pPr>
        <w:numPr>
          <w:ilvl w:val="0"/>
          <w:numId w:val="16"/>
        </w:numPr>
        <w:tabs>
          <w:tab w:val="clear" w:pos="576"/>
          <w:tab w:val="decimal" w:pos="1152"/>
        </w:tabs>
        <w:ind w:left="1152" w:right="72" w:hanging="576"/>
        <w:jc w:val="both"/>
        <w:rPr>
          <w:rFonts w:cstheme="minorHAnsi"/>
          <w:color w:val="000000"/>
          <w:spacing w:val="-2"/>
          <w:w w:val="105"/>
          <w:sz w:val="24"/>
          <w:szCs w:val="24"/>
        </w:rPr>
      </w:pPr>
      <w:r w:rsidRPr="00F774CA">
        <w:rPr>
          <w:rFonts w:cstheme="minorHAnsi"/>
          <w:color w:val="000000"/>
          <w:spacing w:val="-2"/>
          <w:w w:val="105"/>
          <w:sz w:val="24"/>
          <w:szCs w:val="24"/>
        </w:rPr>
        <w:t xml:space="preserve">Prior to the detailed evaluation, the Procuring Agency shall determine the substantial </w:t>
      </w:r>
      <w:r w:rsidRPr="00F774CA">
        <w:rPr>
          <w:rFonts w:cstheme="minorHAnsi"/>
          <w:color w:val="000000"/>
          <w:spacing w:val="-3"/>
          <w:w w:val="105"/>
          <w:sz w:val="24"/>
          <w:szCs w:val="24"/>
        </w:rPr>
        <w:t xml:space="preserve">responsiveness of each bid to the bidding documents. For purposes of these Clauses, a </w:t>
      </w:r>
      <w:r w:rsidRPr="00F774CA">
        <w:rPr>
          <w:rFonts w:cstheme="minorHAnsi"/>
          <w:color w:val="000000"/>
          <w:spacing w:val="-4"/>
          <w:w w:val="105"/>
          <w:sz w:val="24"/>
          <w:szCs w:val="24"/>
        </w:rPr>
        <w:t xml:space="preserve">substantially responsive bid is one, which conforms to all the terms and conditions of the </w:t>
      </w:r>
      <w:r w:rsidRPr="00F774CA">
        <w:rPr>
          <w:rFonts w:cstheme="minorHAnsi"/>
          <w:color w:val="000000"/>
          <w:spacing w:val="2"/>
          <w:w w:val="105"/>
          <w:sz w:val="24"/>
          <w:szCs w:val="24"/>
        </w:rPr>
        <w:t xml:space="preserve">bidding documents without material deviations. Deviations from, or objections or </w:t>
      </w:r>
      <w:r w:rsidRPr="00F774CA">
        <w:rPr>
          <w:rFonts w:cstheme="minorHAnsi"/>
          <w:color w:val="000000"/>
          <w:spacing w:val="-3"/>
          <w:w w:val="105"/>
          <w:sz w:val="24"/>
          <w:szCs w:val="24"/>
        </w:rPr>
        <w:t xml:space="preserve">reservations to critical provisions, such as those concerning Applicable Law, Drugs Act, </w:t>
      </w:r>
      <w:r w:rsidRPr="00F774CA">
        <w:rPr>
          <w:rFonts w:cstheme="minorHAnsi"/>
          <w:color w:val="000000"/>
          <w:spacing w:val="-8"/>
          <w:w w:val="105"/>
          <w:sz w:val="24"/>
          <w:szCs w:val="24"/>
        </w:rPr>
        <w:t xml:space="preserve">Taxes &amp; Duties shall be deemed to be a material deviation for </w:t>
      </w:r>
      <w:r w:rsidRPr="00F774CA">
        <w:rPr>
          <w:rFonts w:cstheme="minorHAnsi"/>
          <w:color w:val="000000"/>
          <w:spacing w:val="-5"/>
          <w:w w:val="105"/>
          <w:sz w:val="24"/>
          <w:szCs w:val="24"/>
        </w:rPr>
        <w:t xml:space="preserve">proposals. The Procuring Agency’s determination of </w:t>
      </w:r>
      <w:r w:rsidRPr="00F774CA">
        <w:rPr>
          <w:rFonts w:cstheme="minorHAnsi"/>
          <w:color w:val="000000"/>
          <w:spacing w:val="-4"/>
          <w:w w:val="105"/>
          <w:sz w:val="24"/>
          <w:szCs w:val="24"/>
        </w:rPr>
        <w:t>a bid’s responsiveness is to be based on the contents of the bid itself without recourse to extrinsic evidence.</w:t>
      </w:r>
    </w:p>
    <w:p w:rsidR="008F31D6" w:rsidRPr="00F774CA" w:rsidRDefault="00260E49" w:rsidP="003D17E2">
      <w:pPr>
        <w:numPr>
          <w:ilvl w:val="0"/>
          <w:numId w:val="16"/>
        </w:numPr>
        <w:tabs>
          <w:tab w:val="clear" w:pos="576"/>
          <w:tab w:val="decimal" w:pos="1152"/>
        </w:tabs>
        <w:spacing w:before="144"/>
        <w:ind w:left="1152" w:right="72" w:hanging="576"/>
        <w:jc w:val="both"/>
        <w:rPr>
          <w:rFonts w:cstheme="minorHAnsi"/>
          <w:color w:val="000000"/>
          <w:spacing w:val="-5"/>
          <w:w w:val="105"/>
          <w:sz w:val="24"/>
          <w:szCs w:val="24"/>
        </w:rPr>
      </w:pPr>
      <w:r w:rsidRPr="00F774CA">
        <w:rPr>
          <w:rFonts w:cstheme="minorHAnsi"/>
          <w:color w:val="000000"/>
          <w:spacing w:val="-5"/>
          <w:w w:val="105"/>
          <w:sz w:val="24"/>
          <w:szCs w:val="24"/>
        </w:rPr>
        <w:lastRenderedPageBreak/>
        <w:t xml:space="preserve">If a bid is not substantially responsive, it shall be rejected by the Procuring Agency and may </w:t>
      </w:r>
      <w:r w:rsidRPr="00F774CA">
        <w:rPr>
          <w:rFonts w:cstheme="minorHAnsi"/>
          <w:color w:val="000000"/>
          <w:spacing w:val="-4"/>
          <w:w w:val="105"/>
          <w:sz w:val="24"/>
          <w:szCs w:val="24"/>
        </w:rPr>
        <w:t>not subsequently be made responsive by the bidder by correction of the nonconformity.</w:t>
      </w:r>
    </w:p>
    <w:p w:rsidR="008F31D6" w:rsidRPr="00F774CA" w:rsidRDefault="00260E49" w:rsidP="003D17E2">
      <w:pPr>
        <w:tabs>
          <w:tab w:val="decimal" w:pos="271"/>
          <w:tab w:val="right" w:pos="3904"/>
        </w:tabs>
        <w:spacing w:before="324"/>
        <w:jc w:val="both"/>
        <w:rPr>
          <w:rFonts w:cstheme="minorHAnsi"/>
          <w:color w:val="000000"/>
          <w:w w:val="105"/>
          <w:sz w:val="24"/>
          <w:szCs w:val="24"/>
        </w:rPr>
      </w:pPr>
      <w:r w:rsidRPr="00F774CA">
        <w:rPr>
          <w:rFonts w:cstheme="minorHAnsi"/>
          <w:color w:val="000000"/>
          <w:w w:val="105"/>
          <w:sz w:val="24"/>
          <w:szCs w:val="24"/>
        </w:rPr>
        <w:tab/>
      </w:r>
      <w:r w:rsidR="0042514A">
        <w:rPr>
          <w:rFonts w:cstheme="minorHAnsi"/>
          <w:b/>
          <w:color w:val="000000"/>
          <w:w w:val="105"/>
          <w:sz w:val="24"/>
          <w:szCs w:val="24"/>
        </w:rPr>
        <w:t>2</w:t>
      </w:r>
      <w:r w:rsidR="003D17E2">
        <w:rPr>
          <w:rFonts w:cstheme="minorHAnsi"/>
          <w:b/>
          <w:color w:val="000000"/>
          <w:w w:val="105"/>
          <w:sz w:val="24"/>
          <w:szCs w:val="24"/>
        </w:rPr>
        <w:t>2</w:t>
      </w:r>
      <w:r w:rsidRPr="00F774CA">
        <w:rPr>
          <w:rFonts w:cstheme="minorHAnsi"/>
          <w:b/>
          <w:color w:val="000000"/>
          <w:spacing w:val="-24"/>
          <w:w w:val="105"/>
          <w:sz w:val="24"/>
          <w:szCs w:val="24"/>
        </w:rPr>
        <w:t>.</w:t>
      </w:r>
      <w:r w:rsidR="00B67DF8" w:rsidRPr="00F774CA">
        <w:rPr>
          <w:rFonts w:cstheme="minorHAnsi"/>
          <w:b/>
          <w:color w:val="000000"/>
          <w:spacing w:val="-24"/>
          <w:w w:val="105"/>
          <w:sz w:val="24"/>
          <w:szCs w:val="24"/>
        </w:rPr>
        <w:tab/>
        <w:t xml:space="preserve"> </w:t>
      </w:r>
      <w:r w:rsidR="002F3AE5" w:rsidRPr="00F774CA">
        <w:rPr>
          <w:rFonts w:cstheme="minorHAnsi"/>
          <w:b/>
          <w:color w:val="000000"/>
          <w:spacing w:val="-24"/>
          <w:w w:val="105"/>
          <w:sz w:val="24"/>
          <w:szCs w:val="24"/>
        </w:rPr>
        <w:t xml:space="preserve">    </w:t>
      </w:r>
      <w:r w:rsidR="006F0D01">
        <w:rPr>
          <w:rFonts w:cstheme="minorHAnsi"/>
          <w:b/>
          <w:color w:val="000000"/>
          <w:spacing w:val="-24"/>
          <w:w w:val="105"/>
          <w:sz w:val="24"/>
          <w:szCs w:val="24"/>
        </w:rPr>
        <w:t xml:space="preserve">                    </w:t>
      </w:r>
      <w:r w:rsidRPr="00F774CA">
        <w:rPr>
          <w:rFonts w:cstheme="minorHAnsi"/>
          <w:b/>
          <w:color w:val="000000"/>
          <w:spacing w:val="-4"/>
          <w:w w:val="105"/>
          <w:sz w:val="24"/>
          <w:szCs w:val="24"/>
          <w:u w:val="single"/>
        </w:rPr>
        <w:t>Evaluation &amp; Comparison of Bids</w:t>
      </w:r>
      <w:r w:rsidR="00636774" w:rsidRPr="00F774CA">
        <w:rPr>
          <w:rFonts w:cstheme="minorHAnsi"/>
          <w:b/>
          <w:color w:val="000000"/>
          <w:spacing w:val="-4"/>
          <w:w w:val="105"/>
          <w:sz w:val="24"/>
          <w:szCs w:val="24"/>
          <w:u w:val="single"/>
        </w:rPr>
        <w:t>.</w:t>
      </w:r>
    </w:p>
    <w:p w:rsidR="008F31D6" w:rsidRPr="00F774CA" w:rsidRDefault="00260E49" w:rsidP="003D17E2">
      <w:pPr>
        <w:numPr>
          <w:ilvl w:val="0"/>
          <w:numId w:val="17"/>
        </w:numPr>
        <w:tabs>
          <w:tab w:val="clear" w:pos="576"/>
          <w:tab w:val="decimal" w:pos="1152"/>
        </w:tabs>
        <w:spacing w:before="108"/>
        <w:ind w:left="1152" w:right="72" w:hanging="576"/>
        <w:jc w:val="both"/>
        <w:rPr>
          <w:rFonts w:cstheme="minorHAnsi"/>
          <w:color w:val="000000"/>
          <w:spacing w:val="-4"/>
          <w:w w:val="105"/>
          <w:sz w:val="24"/>
          <w:szCs w:val="24"/>
        </w:rPr>
      </w:pPr>
      <w:r w:rsidRPr="00F774CA">
        <w:rPr>
          <w:rFonts w:cstheme="minorHAnsi"/>
          <w:color w:val="000000"/>
          <w:spacing w:val="-4"/>
          <w:w w:val="105"/>
          <w:sz w:val="24"/>
          <w:szCs w:val="24"/>
        </w:rPr>
        <w:t>The Procuring Agency shall evaluate and compare the bids, which have been determined to be substantially responsive.</w:t>
      </w:r>
    </w:p>
    <w:p w:rsidR="008F31D6" w:rsidRPr="00F774CA" w:rsidRDefault="00260E49" w:rsidP="003D17E2">
      <w:pPr>
        <w:numPr>
          <w:ilvl w:val="0"/>
          <w:numId w:val="17"/>
        </w:numPr>
        <w:tabs>
          <w:tab w:val="clear" w:pos="576"/>
          <w:tab w:val="decimal" w:pos="1152"/>
        </w:tabs>
        <w:spacing w:before="108"/>
        <w:ind w:left="1152" w:right="72" w:hanging="576"/>
        <w:jc w:val="both"/>
        <w:rPr>
          <w:rFonts w:cstheme="minorHAnsi"/>
          <w:color w:val="000000"/>
          <w:spacing w:val="-2"/>
          <w:w w:val="105"/>
          <w:sz w:val="24"/>
          <w:szCs w:val="24"/>
        </w:rPr>
      </w:pPr>
      <w:r w:rsidRPr="00F774CA">
        <w:rPr>
          <w:rFonts w:cstheme="minorHAnsi"/>
          <w:color w:val="000000"/>
          <w:spacing w:val="-2"/>
          <w:w w:val="105"/>
          <w:sz w:val="24"/>
          <w:szCs w:val="24"/>
        </w:rPr>
        <w:t xml:space="preserve">The Procuring Agency’s evaluation of bid shall be on the basis of </w:t>
      </w:r>
      <w:r w:rsidRPr="00F774CA">
        <w:rPr>
          <w:rFonts w:cstheme="minorHAnsi"/>
          <w:color w:val="000000"/>
          <w:spacing w:val="-4"/>
          <w:w w:val="105"/>
          <w:sz w:val="24"/>
          <w:szCs w:val="24"/>
        </w:rPr>
        <w:t xml:space="preserve">previous performances, previous test reports, previous experience, financial soundness and such other details as the Procuring Agency, at its discretion, may consider appropriate, shall </w:t>
      </w:r>
      <w:r w:rsidRPr="00F774CA">
        <w:rPr>
          <w:rFonts w:cstheme="minorHAnsi"/>
          <w:color w:val="000000"/>
          <w:spacing w:val="-5"/>
          <w:w w:val="105"/>
          <w:sz w:val="24"/>
          <w:szCs w:val="24"/>
        </w:rPr>
        <w:t>be considered. However, the evaluation of proposal shall be on the basis of price inclusive of prevailing taxes and duties in pursuant to instruction to bidders and bid Security.</w:t>
      </w:r>
    </w:p>
    <w:p w:rsidR="008F31D6" w:rsidRPr="00F774CA" w:rsidRDefault="00260E49" w:rsidP="003D17E2">
      <w:pPr>
        <w:numPr>
          <w:ilvl w:val="0"/>
          <w:numId w:val="17"/>
        </w:numPr>
        <w:tabs>
          <w:tab w:val="clear" w:pos="576"/>
          <w:tab w:val="decimal" w:pos="1152"/>
        </w:tabs>
        <w:spacing w:before="108"/>
        <w:ind w:left="1152" w:right="72" w:hanging="576"/>
        <w:jc w:val="both"/>
        <w:rPr>
          <w:rFonts w:cstheme="minorHAnsi"/>
          <w:color w:val="000000"/>
          <w:spacing w:val="-4"/>
          <w:w w:val="105"/>
          <w:sz w:val="24"/>
          <w:szCs w:val="24"/>
        </w:rPr>
      </w:pPr>
      <w:r w:rsidRPr="00F774CA">
        <w:rPr>
          <w:rFonts w:cstheme="minorHAnsi"/>
          <w:color w:val="000000"/>
          <w:spacing w:val="-4"/>
          <w:w w:val="105"/>
          <w:sz w:val="24"/>
          <w:szCs w:val="24"/>
        </w:rPr>
        <w:t>All bids shall be evaluated in accordance with the evaluation criteria and other terms &amp; conditions set forth in these bidding documents.</w:t>
      </w:r>
    </w:p>
    <w:p w:rsidR="008F31D6" w:rsidRPr="003D1F9C" w:rsidRDefault="00260E49" w:rsidP="003D17E2">
      <w:pPr>
        <w:numPr>
          <w:ilvl w:val="0"/>
          <w:numId w:val="17"/>
        </w:numPr>
        <w:tabs>
          <w:tab w:val="clear" w:pos="576"/>
          <w:tab w:val="decimal" w:pos="1152"/>
        </w:tabs>
        <w:spacing w:before="108"/>
        <w:ind w:left="1152" w:right="72" w:hanging="576"/>
        <w:jc w:val="both"/>
        <w:rPr>
          <w:rFonts w:cstheme="minorHAnsi"/>
          <w:color w:val="000000"/>
          <w:spacing w:val="-7"/>
          <w:w w:val="105"/>
          <w:sz w:val="24"/>
          <w:szCs w:val="24"/>
        </w:rPr>
      </w:pPr>
      <w:r w:rsidRPr="00F774CA">
        <w:rPr>
          <w:rFonts w:cstheme="minorHAnsi"/>
          <w:color w:val="000000"/>
          <w:spacing w:val="-7"/>
          <w:w w:val="105"/>
          <w:sz w:val="24"/>
          <w:szCs w:val="24"/>
        </w:rPr>
        <w:t xml:space="preserve">A bid once opened in accordance with the prescribed procedure shall be subject to only those </w:t>
      </w:r>
      <w:r w:rsidRPr="00F774CA">
        <w:rPr>
          <w:rFonts w:cstheme="minorHAnsi"/>
          <w:color w:val="000000"/>
          <w:spacing w:val="-5"/>
          <w:w w:val="105"/>
          <w:sz w:val="24"/>
          <w:szCs w:val="24"/>
        </w:rPr>
        <w:t xml:space="preserve">rules, regulations and policies that are in force at the time of issue of notice for invitation of </w:t>
      </w:r>
      <w:r w:rsidRPr="00F774CA">
        <w:rPr>
          <w:rFonts w:cstheme="minorHAnsi"/>
          <w:color w:val="000000"/>
          <w:w w:val="105"/>
          <w:sz w:val="24"/>
          <w:szCs w:val="24"/>
        </w:rPr>
        <w:t>bids.</w:t>
      </w:r>
    </w:p>
    <w:p w:rsidR="008F31D6" w:rsidRPr="00F774CA" w:rsidRDefault="00260E49" w:rsidP="00B20CAB">
      <w:pPr>
        <w:tabs>
          <w:tab w:val="decimal" w:pos="271"/>
          <w:tab w:val="right" w:pos="2618"/>
        </w:tabs>
        <w:spacing w:before="144"/>
        <w:ind w:left="1080" w:hanging="1080"/>
        <w:jc w:val="both"/>
        <w:rPr>
          <w:rFonts w:cstheme="minorHAnsi"/>
          <w:color w:val="000000"/>
          <w:w w:val="105"/>
          <w:sz w:val="24"/>
          <w:szCs w:val="24"/>
        </w:rPr>
      </w:pPr>
      <w:r w:rsidRPr="00F774CA">
        <w:rPr>
          <w:rFonts w:cstheme="minorHAnsi"/>
          <w:color w:val="000000"/>
          <w:w w:val="105"/>
          <w:sz w:val="24"/>
          <w:szCs w:val="24"/>
        </w:rPr>
        <w:tab/>
      </w:r>
      <w:r w:rsidR="0042514A">
        <w:rPr>
          <w:rFonts w:cstheme="minorHAnsi"/>
          <w:b/>
          <w:color w:val="000000"/>
          <w:w w:val="105"/>
          <w:sz w:val="24"/>
          <w:szCs w:val="24"/>
        </w:rPr>
        <w:t>2</w:t>
      </w:r>
      <w:r w:rsidR="003D17E2">
        <w:rPr>
          <w:rFonts w:cstheme="minorHAnsi"/>
          <w:b/>
          <w:color w:val="000000"/>
          <w:w w:val="105"/>
          <w:sz w:val="24"/>
          <w:szCs w:val="24"/>
        </w:rPr>
        <w:t>3</w:t>
      </w:r>
      <w:r w:rsidRPr="00F774CA">
        <w:rPr>
          <w:rFonts w:cstheme="minorHAnsi"/>
          <w:color w:val="000000"/>
          <w:spacing w:val="-28"/>
          <w:w w:val="105"/>
          <w:sz w:val="24"/>
          <w:szCs w:val="24"/>
        </w:rPr>
        <w:t>.</w:t>
      </w:r>
      <w:r w:rsidRPr="00F774CA">
        <w:rPr>
          <w:rFonts w:cstheme="minorHAnsi"/>
          <w:color w:val="000000"/>
          <w:spacing w:val="-28"/>
          <w:w w:val="105"/>
          <w:sz w:val="24"/>
          <w:szCs w:val="24"/>
        </w:rPr>
        <w:tab/>
      </w:r>
      <w:r w:rsidR="00B20CAB">
        <w:rPr>
          <w:rFonts w:cstheme="minorHAnsi"/>
          <w:color w:val="000000"/>
          <w:spacing w:val="-28"/>
          <w:w w:val="105"/>
          <w:sz w:val="24"/>
          <w:szCs w:val="24"/>
        </w:rPr>
        <w:t xml:space="preserve">   </w:t>
      </w:r>
      <w:r w:rsidRPr="00F774CA">
        <w:rPr>
          <w:rFonts w:cstheme="minorHAnsi"/>
          <w:b/>
          <w:color w:val="000000"/>
          <w:spacing w:val="-4"/>
          <w:w w:val="105"/>
          <w:sz w:val="24"/>
          <w:szCs w:val="24"/>
          <w:u w:val="single"/>
        </w:rPr>
        <w:t>Evaluation Criteria:</w:t>
      </w:r>
    </w:p>
    <w:p w:rsidR="00E7438B" w:rsidRPr="00F774CA" w:rsidRDefault="00260E49" w:rsidP="00FA0AB2">
      <w:pPr>
        <w:spacing w:before="108"/>
        <w:ind w:left="1170" w:right="72"/>
        <w:jc w:val="both"/>
        <w:rPr>
          <w:rFonts w:cstheme="minorHAnsi"/>
          <w:sz w:val="24"/>
          <w:szCs w:val="24"/>
        </w:rPr>
      </w:pPr>
      <w:r w:rsidRPr="00F774CA">
        <w:rPr>
          <w:rFonts w:cstheme="minorHAnsi"/>
          <w:color w:val="000000"/>
          <w:spacing w:val="-8"/>
          <w:w w:val="105"/>
          <w:sz w:val="24"/>
          <w:szCs w:val="24"/>
        </w:rPr>
        <w:t xml:space="preserve">For the purposes of determining the lowest evaluated bid, facts other than price such as previous </w:t>
      </w:r>
      <w:r w:rsidRPr="00F774CA">
        <w:rPr>
          <w:rFonts w:cstheme="minorHAnsi"/>
          <w:color w:val="000000"/>
          <w:spacing w:val="-5"/>
          <w:w w:val="105"/>
          <w:sz w:val="24"/>
          <w:szCs w:val="24"/>
        </w:rPr>
        <w:t xml:space="preserve">performances, previous Drugs Testing Laboratory, test / analysis reports, previous experience, </w:t>
      </w:r>
      <w:r w:rsidRPr="00F774CA">
        <w:rPr>
          <w:rFonts w:cstheme="minorHAnsi"/>
          <w:color w:val="000000"/>
          <w:spacing w:val="-10"/>
          <w:w w:val="105"/>
          <w:sz w:val="24"/>
          <w:szCs w:val="24"/>
        </w:rPr>
        <w:t xml:space="preserve">financial soundness and such other details as the Procuring Agency, at its discretion, may consider </w:t>
      </w:r>
      <w:r w:rsidRPr="00F774CA">
        <w:rPr>
          <w:rFonts w:cstheme="minorHAnsi"/>
          <w:color w:val="000000"/>
          <w:w w:val="105"/>
          <w:sz w:val="24"/>
          <w:szCs w:val="24"/>
        </w:rPr>
        <w:t xml:space="preserve">appropriate shall be taken into consideration. </w:t>
      </w:r>
    </w:p>
    <w:p w:rsidR="00101E6A" w:rsidRDefault="00101E6A" w:rsidP="00AB49FC">
      <w:pPr>
        <w:spacing w:before="432" w:after="36" w:line="194" w:lineRule="exact"/>
        <w:ind w:left="720" w:right="360" w:firstLine="720"/>
        <w:jc w:val="center"/>
        <w:rPr>
          <w:rFonts w:cstheme="minorHAnsi"/>
          <w:b/>
          <w:color w:val="000000"/>
          <w:spacing w:val="-3"/>
          <w:w w:val="105"/>
          <w:sz w:val="24"/>
          <w:szCs w:val="24"/>
          <w:u w:val="single"/>
        </w:rPr>
      </w:pPr>
    </w:p>
    <w:p w:rsidR="00101E6A" w:rsidRDefault="00101E6A" w:rsidP="00AB49FC">
      <w:pPr>
        <w:spacing w:before="432" w:after="36" w:line="194" w:lineRule="exact"/>
        <w:ind w:left="720" w:right="360" w:firstLine="720"/>
        <w:jc w:val="center"/>
        <w:rPr>
          <w:rFonts w:cstheme="minorHAnsi"/>
          <w:b/>
          <w:color w:val="000000"/>
          <w:spacing w:val="-3"/>
          <w:w w:val="105"/>
          <w:sz w:val="24"/>
          <w:szCs w:val="24"/>
          <w:u w:val="single"/>
        </w:rPr>
      </w:pPr>
    </w:p>
    <w:p w:rsidR="00101E6A" w:rsidRDefault="00101E6A" w:rsidP="00AB49FC">
      <w:pPr>
        <w:spacing w:before="432" w:after="36" w:line="194" w:lineRule="exact"/>
        <w:ind w:left="720" w:right="360" w:firstLine="720"/>
        <w:jc w:val="center"/>
        <w:rPr>
          <w:rFonts w:cstheme="minorHAnsi"/>
          <w:b/>
          <w:color w:val="000000"/>
          <w:spacing w:val="-3"/>
          <w:w w:val="105"/>
          <w:sz w:val="24"/>
          <w:szCs w:val="24"/>
          <w:u w:val="single"/>
        </w:rPr>
      </w:pPr>
    </w:p>
    <w:p w:rsidR="00101E6A" w:rsidRDefault="00101E6A" w:rsidP="00AB49FC">
      <w:pPr>
        <w:spacing w:before="432" w:after="36" w:line="194" w:lineRule="exact"/>
        <w:ind w:left="720" w:right="360" w:firstLine="720"/>
        <w:jc w:val="center"/>
        <w:rPr>
          <w:rFonts w:cstheme="minorHAnsi"/>
          <w:b/>
          <w:color w:val="000000"/>
          <w:spacing w:val="-3"/>
          <w:w w:val="105"/>
          <w:sz w:val="24"/>
          <w:szCs w:val="24"/>
          <w:u w:val="single"/>
        </w:rPr>
      </w:pPr>
    </w:p>
    <w:p w:rsidR="00101E6A" w:rsidRDefault="00101E6A" w:rsidP="00AB49FC">
      <w:pPr>
        <w:spacing w:before="432" w:after="36" w:line="194" w:lineRule="exact"/>
        <w:ind w:left="720" w:right="360" w:firstLine="720"/>
        <w:jc w:val="center"/>
        <w:rPr>
          <w:rFonts w:cstheme="minorHAnsi"/>
          <w:b/>
          <w:color w:val="000000"/>
          <w:spacing w:val="-3"/>
          <w:w w:val="105"/>
          <w:sz w:val="24"/>
          <w:szCs w:val="24"/>
          <w:u w:val="single"/>
        </w:rPr>
      </w:pPr>
    </w:p>
    <w:p w:rsidR="00101E6A" w:rsidRDefault="00101E6A" w:rsidP="00AB49FC">
      <w:pPr>
        <w:spacing w:before="432" w:after="36" w:line="194" w:lineRule="exact"/>
        <w:ind w:left="720" w:right="360" w:firstLine="720"/>
        <w:jc w:val="center"/>
        <w:rPr>
          <w:rFonts w:cstheme="minorHAnsi"/>
          <w:b/>
          <w:color w:val="000000"/>
          <w:spacing w:val="-3"/>
          <w:w w:val="105"/>
          <w:sz w:val="24"/>
          <w:szCs w:val="24"/>
          <w:u w:val="single"/>
        </w:rPr>
      </w:pPr>
    </w:p>
    <w:p w:rsidR="00044CEC" w:rsidRDefault="00044CEC" w:rsidP="00AB49FC">
      <w:pPr>
        <w:spacing w:before="432" w:after="36" w:line="194" w:lineRule="exact"/>
        <w:ind w:left="720" w:right="360" w:firstLine="720"/>
        <w:jc w:val="center"/>
        <w:rPr>
          <w:rFonts w:cstheme="minorHAnsi"/>
          <w:b/>
          <w:color w:val="000000"/>
          <w:spacing w:val="-3"/>
          <w:w w:val="105"/>
          <w:sz w:val="24"/>
          <w:szCs w:val="24"/>
          <w:u w:val="single"/>
        </w:rPr>
      </w:pPr>
    </w:p>
    <w:p w:rsidR="00CC2EDC" w:rsidRDefault="00CC2EDC" w:rsidP="00AB49FC">
      <w:pPr>
        <w:spacing w:before="432" w:after="36" w:line="194" w:lineRule="exact"/>
        <w:ind w:left="720" w:right="360" w:firstLine="720"/>
        <w:jc w:val="center"/>
        <w:rPr>
          <w:rFonts w:cstheme="minorHAnsi"/>
          <w:b/>
          <w:color w:val="000000"/>
          <w:spacing w:val="-3"/>
          <w:w w:val="105"/>
          <w:sz w:val="24"/>
          <w:szCs w:val="24"/>
          <w:u w:val="single"/>
        </w:rPr>
      </w:pPr>
    </w:p>
    <w:p w:rsidR="00CC2EDC" w:rsidRDefault="00CC2EDC" w:rsidP="00AB49FC">
      <w:pPr>
        <w:spacing w:before="432" w:after="36" w:line="194" w:lineRule="exact"/>
        <w:ind w:left="720" w:right="360" w:firstLine="720"/>
        <w:jc w:val="center"/>
        <w:rPr>
          <w:rFonts w:cstheme="minorHAnsi"/>
          <w:b/>
          <w:color w:val="000000"/>
          <w:spacing w:val="-3"/>
          <w:w w:val="105"/>
          <w:sz w:val="24"/>
          <w:szCs w:val="24"/>
          <w:u w:val="single"/>
        </w:rPr>
      </w:pPr>
    </w:p>
    <w:p w:rsidR="00044CEC" w:rsidRDefault="00044CEC" w:rsidP="00AB49FC">
      <w:pPr>
        <w:spacing w:before="432" w:after="36" w:line="194" w:lineRule="exact"/>
        <w:ind w:left="720" w:right="360" w:firstLine="720"/>
        <w:jc w:val="center"/>
        <w:rPr>
          <w:rFonts w:cstheme="minorHAnsi"/>
          <w:b/>
          <w:color w:val="000000"/>
          <w:spacing w:val="-3"/>
          <w:w w:val="105"/>
          <w:sz w:val="24"/>
          <w:szCs w:val="24"/>
          <w:u w:val="single"/>
        </w:rPr>
      </w:pPr>
    </w:p>
    <w:p w:rsidR="008F31D6" w:rsidRPr="00F774CA" w:rsidRDefault="003D17E2" w:rsidP="00AB49FC">
      <w:pPr>
        <w:spacing w:before="432" w:after="36" w:line="194" w:lineRule="exact"/>
        <w:ind w:left="720" w:right="360" w:firstLine="720"/>
        <w:jc w:val="center"/>
        <w:rPr>
          <w:rFonts w:cstheme="minorHAnsi"/>
          <w:b/>
          <w:color w:val="000000"/>
          <w:spacing w:val="-3"/>
          <w:w w:val="105"/>
          <w:sz w:val="24"/>
          <w:szCs w:val="24"/>
          <w:u w:val="single"/>
        </w:rPr>
      </w:pPr>
      <w:r>
        <w:rPr>
          <w:rFonts w:cstheme="minorHAnsi"/>
          <w:b/>
          <w:color w:val="000000"/>
          <w:spacing w:val="-3"/>
          <w:w w:val="105"/>
          <w:sz w:val="24"/>
          <w:szCs w:val="24"/>
          <w:u w:val="single"/>
        </w:rPr>
        <w:lastRenderedPageBreak/>
        <w:t>E</w:t>
      </w:r>
      <w:r w:rsidR="00260E49" w:rsidRPr="00F774CA">
        <w:rPr>
          <w:rFonts w:cstheme="minorHAnsi"/>
          <w:b/>
          <w:color w:val="000000"/>
          <w:spacing w:val="-3"/>
          <w:w w:val="105"/>
          <w:sz w:val="24"/>
          <w:szCs w:val="24"/>
          <w:u w:val="single"/>
        </w:rPr>
        <w:t>VALUATION CRITERIA FOR TAB.</w:t>
      </w:r>
    </w:p>
    <w:p w:rsidR="008F31D6" w:rsidRPr="00F774CA" w:rsidRDefault="00AB49FC" w:rsidP="00AB49FC">
      <w:pPr>
        <w:spacing w:before="72" w:after="324" w:line="199" w:lineRule="auto"/>
        <w:ind w:left="2880" w:firstLine="720"/>
        <w:rPr>
          <w:rFonts w:cstheme="minorHAnsi"/>
          <w:b/>
          <w:color w:val="000000"/>
          <w:spacing w:val="-8"/>
          <w:w w:val="105"/>
          <w:sz w:val="24"/>
          <w:szCs w:val="24"/>
          <w:u w:val="single"/>
        </w:rPr>
      </w:pPr>
      <w:r>
        <w:rPr>
          <w:rFonts w:cstheme="minorHAnsi"/>
          <w:b/>
          <w:color w:val="000000"/>
          <w:spacing w:val="-8"/>
          <w:w w:val="105"/>
          <w:sz w:val="24"/>
          <w:szCs w:val="24"/>
        </w:rPr>
        <w:t xml:space="preserve">       </w:t>
      </w:r>
      <w:r w:rsidR="00260E49" w:rsidRPr="00F774CA">
        <w:rPr>
          <w:rFonts w:cstheme="minorHAnsi"/>
          <w:b/>
          <w:color w:val="000000"/>
          <w:spacing w:val="-8"/>
          <w:w w:val="105"/>
          <w:sz w:val="24"/>
          <w:szCs w:val="24"/>
          <w:u w:val="single"/>
        </w:rPr>
        <w:t>FOR THE YEAR 202</w:t>
      </w:r>
      <w:r w:rsidR="00AC42D1" w:rsidRPr="00F774CA">
        <w:rPr>
          <w:rFonts w:cstheme="minorHAnsi"/>
          <w:b/>
          <w:color w:val="000000"/>
          <w:spacing w:val="-8"/>
          <w:w w:val="105"/>
          <w:sz w:val="24"/>
          <w:szCs w:val="24"/>
          <w:u w:val="single"/>
        </w:rPr>
        <w:t>2-2023</w:t>
      </w:r>
    </w:p>
    <w:tbl>
      <w:tblPr>
        <w:tblStyle w:val="TableGrid"/>
        <w:tblW w:w="0" w:type="auto"/>
        <w:tblInd w:w="288" w:type="dxa"/>
        <w:tblLook w:val="04A0" w:firstRow="1" w:lastRow="0" w:firstColumn="1" w:lastColumn="0" w:noHBand="0" w:noVBand="1"/>
      </w:tblPr>
      <w:tblGrid>
        <w:gridCol w:w="779"/>
        <w:gridCol w:w="6986"/>
        <w:gridCol w:w="1044"/>
      </w:tblGrid>
      <w:tr w:rsidR="0046249B" w:rsidRPr="00F774CA" w:rsidTr="00787F40">
        <w:tc>
          <w:tcPr>
            <w:tcW w:w="810" w:type="dxa"/>
          </w:tcPr>
          <w:p w:rsidR="0046249B" w:rsidRPr="00F774CA" w:rsidRDefault="0046249B" w:rsidP="00974DDD">
            <w:pPr>
              <w:spacing w:before="72" w:after="324" w:line="199" w:lineRule="auto"/>
              <w:jc w:val="center"/>
              <w:rPr>
                <w:rFonts w:cstheme="minorHAnsi"/>
                <w:color w:val="000000"/>
                <w:spacing w:val="-8"/>
                <w:w w:val="105"/>
                <w:sz w:val="24"/>
                <w:szCs w:val="24"/>
              </w:rPr>
            </w:pPr>
            <w:r w:rsidRPr="00F774CA">
              <w:rPr>
                <w:rFonts w:cstheme="minorHAnsi"/>
                <w:color w:val="000000"/>
                <w:spacing w:val="-8"/>
                <w:w w:val="105"/>
                <w:sz w:val="24"/>
                <w:szCs w:val="24"/>
              </w:rPr>
              <w:t>1</w:t>
            </w:r>
          </w:p>
        </w:tc>
        <w:tc>
          <w:tcPr>
            <w:tcW w:w="7290" w:type="dxa"/>
          </w:tcPr>
          <w:p w:rsidR="0046249B" w:rsidRPr="00F774CA" w:rsidRDefault="0046249B" w:rsidP="00F774CA">
            <w:pPr>
              <w:ind w:left="108" w:right="900"/>
              <w:jc w:val="both"/>
              <w:rPr>
                <w:rFonts w:cstheme="minorHAnsi"/>
                <w:color w:val="000000"/>
                <w:spacing w:val="-8"/>
                <w:w w:val="105"/>
                <w:sz w:val="24"/>
                <w:szCs w:val="24"/>
              </w:rPr>
            </w:pPr>
            <w:r w:rsidRPr="00F774CA">
              <w:rPr>
                <w:rFonts w:cstheme="minorHAnsi"/>
                <w:color w:val="000000"/>
                <w:spacing w:val="-8"/>
                <w:w w:val="105"/>
                <w:sz w:val="24"/>
                <w:szCs w:val="24"/>
              </w:rPr>
              <w:t xml:space="preserve">The bidder must possess valid Drug Manufacturing License </w:t>
            </w:r>
            <w:r w:rsidR="009821D7" w:rsidRPr="00F774CA">
              <w:rPr>
                <w:rFonts w:cstheme="minorHAnsi"/>
                <w:color w:val="000000"/>
                <w:spacing w:val="-8"/>
                <w:w w:val="105"/>
                <w:sz w:val="24"/>
                <w:szCs w:val="24"/>
              </w:rPr>
              <w:t>i</w:t>
            </w:r>
            <w:r w:rsidRPr="00F774CA">
              <w:rPr>
                <w:rFonts w:cstheme="minorHAnsi"/>
                <w:color w:val="000000"/>
                <w:spacing w:val="-8"/>
                <w:w w:val="105"/>
                <w:sz w:val="24"/>
                <w:szCs w:val="24"/>
              </w:rPr>
              <w:t xml:space="preserve">ssued by DRAP for </w:t>
            </w:r>
            <w:r w:rsidRPr="00F774CA">
              <w:rPr>
                <w:rFonts w:cstheme="minorHAnsi"/>
                <w:color w:val="000000"/>
                <w:spacing w:val="-4"/>
                <w:w w:val="105"/>
                <w:sz w:val="24"/>
                <w:szCs w:val="24"/>
              </w:rPr>
              <w:t>manufacturers and valid Drug Sale License for importers</w:t>
            </w:r>
          </w:p>
        </w:tc>
        <w:tc>
          <w:tcPr>
            <w:tcW w:w="1080" w:type="dxa"/>
          </w:tcPr>
          <w:p w:rsidR="0046249B" w:rsidRPr="00F774CA" w:rsidRDefault="0046249B" w:rsidP="00F774CA">
            <w:pPr>
              <w:spacing w:before="72" w:after="324" w:line="199" w:lineRule="auto"/>
              <w:jc w:val="both"/>
              <w:rPr>
                <w:rFonts w:cstheme="minorHAnsi"/>
                <w:color w:val="000000"/>
                <w:spacing w:val="-8"/>
                <w:w w:val="105"/>
                <w:sz w:val="24"/>
                <w:szCs w:val="24"/>
              </w:rPr>
            </w:pPr>
            <w:r w:rsidRPr="00F774CA">
              <w:rPr>
                <w:rFonts w:cstheme="minorHAnsi"/>
                <w:color w:val="000000"/>
                <w:spacing w:val="-8"/>
                <w:w w:val="105"/>
                <w:sz w:val="24"/>
                <w:szCs w:val="24"/>
              </w:rPr>
              <w:t>Yes</w:t>
            </w:r>
            <w:r w:rsidR="00787F40" w:rsidRPr="00F774CA">
              <w:rPr>
                <w:rFonts w:cstheme="minorHAnsi"/>
                <w:color w:val="000000"/>
                <w:spacing w:val="-8"/>
                <w:w w:val="105"/>
                <w:sz w:val="24"/>
                <w:szCs w:val="24"/>
              </w:rPr>
              <w:t xml:space="preserve"> </w:t>
            </w:r>
            <w:r w:rsidRPr="00F774CA">
              <w:rPr>
                <w:rFonts w:cstheme="minorHAnsi"/>
                <w:color w:val="000000"/>
                <w:spacing w:val="-8"/>
                <w:w w:val="105"/>
                <w:sz w:val="24"/>
                <w:szCs w:val="24"/>
              </w:rPr>
              <w:t>/</w:t>
            </w:r>
            <w:r w:rsidR="00787F40" w:rsidRPr="00F774CA">
              <w:rPr>
                <w:rFonts w:cstheme="minorHAnsi"/>
                <w:color w:val="000000"/>
                <w:spacing w:val="-8"/>
                <w:w w:val="105"/>
                <w:sz w:val="24"/>
                <w:szCs w:val="24"/>
              </w:rPr>
              <w:t xml:space="preserve"> No</w:t>
            </w:r>
          </w:p>
        </w:tc>
      </w:tr>
      <w:tr w:rsidR="00787F40" w:rsidRPr="00F774CA" w:rsidTr="00787F40">
        <w:tc>
          <w:tcPr>
            <w:tcW w:w="810" w:type="dxa"/>
          </w:tcPr>
          <w:p w:rsidR="00787F40" w:rsidRPr="00F774CA" w:rsidRDefault="00787F40" w:rsidP="00974DDD">
            <w:pPr>
              <w:spacing w:before="72" w:after="324" w:line="199" w:lineRule="auto"/>
              <w:jc w:val="center"/>
              <w:rPr>
                <w:rFonts w:cstheme="minorHAnsi"/>
                <w:color w:val="000000"/>
                <w:spacing w:val="-8"/>
                <w:w w:val="105"/>
                <w:sz w:val="24"/>
                <w:szCs w:val="24"/>
              </w:rPr>
            </w:pPr>
            <w:r w:rsidRPr="00F774CA">
              <w:rPr>
                <w:rFonts w:cstheme="minorHAnsi"/>
                <w:color w:val="000000"/>
                <w:spacing w:val="-8"/>
                <w:w w:val="105"/>
                <w:sz w:val="24"/>
                <w:szCs w:val="24"/>
              </w:rPr>
              <w:t>2</w:t>
            </w:r>
          </w:p>
        </w:tc>
        <w:tc>
          <w:tcPr>
            <w:tcW w:w="7290" w:type="dxa"/>
          </w:tcPr>
          <w:p w:rsidR="00787F40" w:rsidRPr="00F774CA" w:rsidRDefault="00787F40" w:rsidP="00F774CA">
            <w:pPr>
              <w:ind w:left="110"/>
              <w:jc w:val="both"/>
              <w:rPr>
                <w:rFonts w:cstheme="minorHAnsi"/>
                <w:color w:val="000000"/>
                <w:spacing w:val="-3"/>
                <w:w w:val="105"/>
                <w:sz w:val="24"/>
                <w:szCs w:val="24"/>
              </w:rPr>
            </w:pPr>
            <w:r w:rsidRPr="00F774CA">
              <w:rPr>
                <w:rFonts w:cstheme="minorHAnsi"/>
                <w:color w:val="000000"/>
                <w:spacing w:val="-3"/>
                <w:w w:val="105"/>
                <w:sz w:val="24"/>
                <w:szCs w:val="24"/>
              </w:rPr>
              <w:t>The bidder must possess valid Drug Registration Certificate issued by DRAP</w:t>
            </w:r>
          </w:p>
        </w:tc>
        <w:tc>
          <w:tcPr>
            <w:tcW w:w="1080" w:type="dxa"/>
          </w:tcPr>
          <w:p w:rsidR="00787F40" w:rsidRPr="00F774CA" w:rsidRDefault="00787F40" w:rsidP="00F774CA">
            <w:pPr>
              <w:spacing w:before="72" w:after="324" w:line="199" w:lineRule="auto"/>
              <w:jc w:val="both"/>
              <w:rPr>
                <w:rFonts w:cstheme="minorHAnsi"/>
                <w:color w:val="000000"/>
                <w:spacing w:val="-8"/>
                <w:w w:val="105"/>
                <w:sz w:val="24"/>
                <w:szCs w:val="24"/>
              </w:rPr>
            </w:pPr>
            <w:r w:rsidRPr="00F774CA">
              <w:rPr>
                <w:rFonts w:cstheme="minorHAnsi"/>
                <w:color w:val="000000"/>
                <w:spacing w:val="-8"/>
                <w:w w:val="105"/>
                <w:sz w:val="24"/>
                <w:szCs w:val="24"/>
              </w:rPr>
              <w:t>Yes / No</w:t>
            </w:r>
          </w:p>
        </w:tc>
      </w:tr>
      <w:tr w:rsidR="00787F40" w:rsidRPr="00F774CA" w:rsidTr="00787F40">
        <w:tc>
          <w:tcPr>
            <w:tcW w:w="810" w:type="dxa"/>
          </w:tcPr>
          <w:p w:rsidR="00787F40" w:rsidRPr="00F774CA" w:rsidRDefault="00787F40" w:rsidP="00974DDD">
            <w:pPr>
              <w:spacing w:before="72" w:after="324" w:line="199" w:lineRule="auto"/>
              <w:jc w:val="center"/>
              <w:rPr>
                <w:rFonts w:cstheme="minorHAnsi"/>
                <w:color w:val="000000"/>
                <w:spacing w:val="-8"/>
                <w:w w:val="105"/>
                <w:sz w:val="24"/>
                <w:szCs w:val="24"/>
              </w:rPr>
            </w:pPr>
            <w:r w:rsidRPr="00F774CA">
              <w:rPr>
                <w:rFonts w:cstheme="minorHAnsi"/>
                <w:color w:val="000000"/>
                <w:spacing w:val="-8"/>
                <w:w w:val="105"/>
                <w:sz w:val="24"/>
                <w:szCs w:val="24"/>
              </w:rPr>
              <w:t>3</w:t>
            </w:r>
          </w:p>
        </w:tc>
        <w:tc>
          <w:tcPr>
            <w:tcW w:w="7290" w:type="dxa"/>
          </w:tcPr>
          <w:p w:rsidR="00787F40" w:rsidRPr="00F774CA" w:rsidRDefault="00787F40" w:rsidP="00F774CA">
            <w:pPr>
              <w:ind w:left="108" w:right="108"/>
              <w:jc w:val="both"/>
              <w:rPr>
                <w:rFonts w:cstheme="minorHAnsi"/>
                <w:color w:val="000000"/>
                <w:spacing w:val="-4"/>
                <w:w w:val="105"/>
                <w:sz w:val="24"/>
                <w:szCs w:val="24"/>
              </w:rPr>
            </w:pPr>
            <w:r w:rsidRPr="00F774CA">
              <w:rPr>
                <w:rFonts w:cstheme="minorHAnsi"/>
                <w:color w:val="000000"/>
                <w:spacing w:val="-4"/>
                <w:w w:val="105"/>
                <w:sz w:val="24"/>
                <w:szCs w:val="24"/>
              </w:rPr>
              <w:t xml:space="preserve">The bidder must possess valid Good Manufacturing Practices (GMP) Certificate issued by </w:t>
            </w:r>
            <w:r w:rsidRPr="00F774CA">
              <w:rPr>
                <w:rFonts w:cstheme="minorHAnsi"/>
                <w:color w:val="000000"/>
                <w:w w:val="105"/>
                <w:sz w:val="24"/>
                <w:szCs w:val="24"/>
              </w:rPr>
              <w:t>the DRAP.</w:t>
            </w:r>
          </w:p>
          <w:p w:rsidR="00787F40" w:rsidRPr="00F774CA" w:rsidRDefault="00787F40" w:rsidP="00F774CA">
            <w:pPr>
              <w:ind w:left="108" w:right="324"/>
              <w:jc w:val="both"/>
              <w:rPr>
                <w:rFonts w:cstheme="minorHAnsi"/>
                <w:color w:val="000000"/>
                <w:spacing w:val="-8"/>
                <w:w w:val="105"/>
                <w:sz w:val="24"/>
                <w:szCs w:val="24"/>
              </w:rPr>
            </w:pPr>
            <w:r w:rsidRPr="00F774CA">
              <w:rPr>
                <w:rFonts w:cstheme="minorHAnsi"/>
                <w:color w:val="000000"/>
                <w:spacing w:val="-8"/>
                <w:w w:val="105"/>
                <w:sz w:val="24"/>
                <w:szCs w:val="24"/>
              </w:rPr>
              <w:t xml:space="preserve">In case of imported product, valid GMP certificate issued by the regulatory authority of </w:t>
            </w:r>
            <w:r w:rsidRPr="00F774CA">
              <w:rPr>
                <w:rFonts w:cstheme="minorHAnsi"/>
                <w:color w:val="000000"/>
                <w:spacing w:val="-4"/>
                <w:w w:val="105"/>
                <w:sz w:val="24"/>
                <w:szCs w:val="24"/>
              </w:rPr>
              <w:t>manufacturer’s country will be considered.</w:t>
            </w:r>
          </w:p>
        </w:tc>
        <w:tc>
          <w:tcPr>
            <w:tcW w:w="1080" w:type="dxa"/>
          </w:tcPr>
          <w:p w:rsidR="00787F40" w:rsidRPr="00F774CA" w:rsidRDefault="00787F40" w:rsidP="00F774CA">
            <w:pPr>
              <w:spacing w:before="72" w:after="324" w:line="199" w:lineRule="auto"/>
              <w:jc w:val="both"/>
              <w:rPr>
                <w:rFonts w:cstheme="minorHAnsi"/>
                <w:color w:val="000000"/>
                <w:spacing w:val="-8"/>
                <w:w w:val="105"/>
                <w:sz w:val="24"/>
                <w:szCs w:val="24"/>
              </w:rPr>
            </w:pPr>
            <w:r w:rsidRPr="00F774CA">
              <w:rPr>
                <w:rFonts w:cstheme="minorHAnsi"/>
                <w:color w:val="000000"/>
                <w:spacing w:val="-8"/>
                <w:w w:val="105"/>
                <w:sz w:val="24"/>
                <w:szCs w:val="24"/>
              </w:rPr>
              <w:t>Yes / No</w:t>
            </w:r>
          </w:p>
        </w:tc>
      </w:tr>
      <w:tr w:rsidR="00787F40" w:rsidRPr="00F774CA" w:rsidTr="00787F40">
        <w:tc>
          <w:tcPr>
            <w:tcW w:w="810" w:type="dxa"/>
          </w:tcPr>
          <w:p w:rsidR="00787F40" w:rsidRPr="00F774CA" w:rsidRDefault="00787F40" w:rsidP="00974DDD">
            <w:pPr>
              <w:spacing w:before="72" w:after="324" w:line="199" w:lineRule="auto"/>
              <w:jc w:val="center"/>
              <w:rPr>
                <w:rFonts w:cstheme="minorHAnsi"/>
                <w:color w:val="000000"/>
                <w:spacing w:val="-8"/>
                <w:w w:val="105"/>
                <w:sz w:val="24"/>
                <w:szCs w:val="24"/>
              </w:rPr>
            </w:pPr>
            <w:r w:rsidRPr="00F774CA">
              <w:rPr>
                <w:rFonts w:cstheme="minorHAnsi"/>
                <w:color w:val="000000"/>
                <w:spacing w:val="-8"/>
                <w:w w:val="105"/>
                <w:sz w:val="24"/>
                <w:szCs w:val="24"/>
              </w:rPr>
              <w:t>4</w:t>
            </w:r>
          </w:p>
        </w:tc>
        <w:tc>
          <w:tcPr>
            <w:tcW w:w="7290" w:type="dxa"/>
          </w:tcPr>
          <w:p w:rsidR="00787F40" w:rsidRPr="00F774CA" w:rsidRDefault="00787F40" w:rsidP="00F774CA">
            <w:pPr>
              <w:ind w:left="108" w:right="612"/>
              <w:jc w:val="both"/>
              <w:rPr>
                <w:rFonts w:cstheme="minorHAnsi"/>
                <w:color w:val="000000"/>
                <w:spacing w:val="-7"/>
                <w:w w:val="105"/>
                <w:sz w:val="24"/>
                <w:szCs w:val="24"/>
              </w:rPr>
            </w:pPr>
            <w:r w:rsidRPr="00F774CA">
              <w:rPr>
                <w:rFonts w:cstheme="minorHAnsi"/>
                <w:color w:val="000000"/>
                <w:spacing w:val="-7"/>
                <w:w w:val="105"/>
                <w:sz w:val="24"/>
                <w:szCs w:val="24"/>
              </w:rPr>
              <w:t xml:space="preserve">The bidder shall submit an undertaking to the effect that none of the batch of quoted </w:t>
            </w:r>
            <w:r w:rsidRPr="00F774CA">
              <w:rPr>
                <w:rFonts w:cstheme="minorHAnsi"/>
                <w:color w:val="000000"/>
                <w:spacing w:val="-3"/>
                <w:w w:val="105"/>
                <w:sz w:val="24"/>
                <w:szCs w:val="24"/>
              </w:rPr>
              <w:t xml:space="preserve">medicine has been declared Spurious / Adulterated by any competent forum / Lab / drug regulatory authority of Pakistan during last two years. </w:t>
            </w:r>
          </w:p>
        </w:tc>
        <w:tc>
          <w:tcPr>
            <w:tcW w:w="1080" w:type="dxa"/>
          </w:tcPr>
          <w:p w:rsidR="00787F40" w:rsidRPr="00F774CA" w:rsidRDefault="00787F40" w:rsidP="00F774CA">
            <w:pPr>
              <w:spacing w:before="72" w:after="324" w:line="199" w:lineRule="auto"/>
              <w:jc w:val="both"/>
              <w:rPr>
                <w:rFonts w:cstheme="minorHAnsi"/>
                <w:color w:val="000000"/>
                <w:spacing w:val="-8"/>
                <w:w w:val="105"/>
                <w:sz w:val="24"/>
                <w:szCs w:val="24"/>
              </w:rPr>
            </w:pPr>
            <w:r w:rsidRPr="00F774CA">
              <w:rPr>
                <w:rFonts w:cstheme="minorHAnsi"/>
                <w:color w:val="000000"/>
                <w:spacing w:val="-8"/>
                <w:w w:val="105"/>
                <w:sz w:val="24"/>
                <w:szCs w:val="24"/>
              </w:rPr>
              <w:t>Yes / No</w:t>
            </w:r>
          </w:p>
        </w:tc>
      </w:tr>
      <w:tr w:rsidR="00787F40" w:rsidRPr="00F774CA" w:rsidTr="00787F40">
        <w:tc>
          <w:tcPr>
            <w:tcW w:w="810" w:type="dxa"/>
          </w:tcPr>
          <w:p w:rsidR="00787F40" w:rsidRPr="00F774CA" w:rsidRDefault="00787F40" w:rsidP="00974DDD">
            <w:pPr>
              <w:spacing w:before="72" w:after="324" w:line="199" w:lineRule="auto"/>
              <w:jc w:val="center"/>
              <w:rPr>
                <w:rFonts w:cstheme="minorHAnsi"/>
                <w:color w:val="000000"/>
                <w:spacing w:val="-8"/>
                <w:w w:val="105"/>
                <w:sz w:val="24"/>
                <w:szCs w:val="24"/>
              </w:rPr>
            </w:pPr>
            <w:r w:rsidRPr="00F774CA">
              <w:rPr>
                <w:rFonts w:cstheme="minorHAnsi"/>
                <w:color w:val="000000"/>
                <w:spacing w:val="-8"/>
                <w:w w:val="105"/>
                <w:sz w:val="24"/>
                <w:szCs w:val="24"/>
              </w:rPr>
              <w:t>5</w:t>
            </w:r>
          </w:p>
        </w:tc>
        <w:tc>
          <w:tcPr>
            <w:tcW w:w="7290" w:type="dxa"/>
          </w:tcPr>
          <w:p w:rsidR="00787F40" w:rsidRPr="00F774CA" w:rsidRDefault="00787F40" w:rsidP="00F774CA">
            <w:pPr>
              <w:ind w:left="108" w:right="108"/>
              <w:jc w:val="both"/>
              <w:rPr>
                <w:rFonts w:cstheme="minorHAnsi"/>
                <w:color w:val="000000"/>
                <w:spacing w:val="-2"/>
                <w:w w:val="105"/>
                <w:sz w:val="24"/>
                <w:szCs w:val="24"/>
              </w:rPr>
            </w:pPr>
            <w:r w:rsidRPr="00F774CA">
              <w:rPr>
                <w:rFonts w:cstheme="minorHAnsi"/>
                <w:color w:val="000000"/>
                <w:spacing w:val="-2"/>
                <w:w w:val="105"/>
                <w:sz w:val="24"/>
                <w:szCs w:val="24"/>
              </w:rPr>
              <w:t xml:space="preserve">Specifications quoted will be verified from the samples provided with the bids. Product that comply 100% with the advertised specifications shall be </w:t>
            </w:r>
            <w:r w:rsidRPr="00F774CA">
              <w:rPr>
                <w:rFonts w:cstheme="minorHAnsi"/>
                <w:color w:val="000000"/>
                <w:spacing w:val="-4"/>
                <w:w w:val="105"/>
                <w:sz w:val="24"/>
                <w:szCs w:val="24"/>
              </w:rPr>
              <w:t>considered for evaluation</w:t>
            </w:r>
          </w:p>
        </w:tc>
        <w:tc>
          <w:tcPr>
            <w:tcW w:w="1080" w:type="dxa"/>
          </w:tcPr>
          <w:p w:rsidR="00787F40" w:rsidRPr="00F774CA" w:rsidRDefault="00787F40" w:rsidP="00F774CA">
            <w:pPr>
              <w:spacing w:before="72" w:after="324" w:line="199" w:lineRule="auto"/>
              <w:jc w:val="both"/>
              <w:rPr>
                <w:rFonts w:cstheme="minorHAnsi"/>
                <w:color w:val="000000"/>
                <w:spacing w:val="-8"/>
                <w:w w:val="105"/>
                <w:sz w:val="24"/>
                <w:szCs w:val="24"/>
              </w:rPr>
            </w:pPr>
            <w:r w:rsidRPr="00F774CA">
              <w:rPr>
                <w:rFonts w:cstheme="minorHAnsi"/>
                <w:color w:val="000000"/>
                <w:spacing w:val="-8"/>
                <w:w w:val="105"/>
                <w:sz w:val="24"/>
                <w:szCs w:val="24"/>
              </w:rPr>
              <w:t>Yes / No</w:t>
            </w:r>
          </w:p>
        </w:tc>
      </w:tr>
      <w:tr w:rsidR="00787F40" w:rsidRPr="00F774CA" w:rsidTr="00787F40">
        <w:tc>
          <w:tcPr>
            <w:tcW w:w="810" w:type="dxa"/>
          </w:tcPr>
          <w:p w:rsidR="00787F40" w:rsidRPr="00F774CA" w:rsidRDefault="00787F40" w:rsidP="00974DDD">
            <w:pPr>
              <w:spacing w:before="72" w:after="324" w:line="199" w:lineRule="auto"/>
              <w:jc w:val="center"/>
              <w:rPr>
                <w:rFonts w:cstheme="minorHAnsi"/>
                <w:color w:val="000000"/>
                <w:spacing w:val="-8"/>
                <w:w w:val="105"/>
                <w:sz w:val="24"/>
                <w:szCs w:val="24"/>
              </w:rPr>
            </w:pPr>
            <w:r w:rsidRPr="00F774CA">
              <w:rPr>
                <w:rFonts w:cstheme="minorHAnsi"/>
                <w:color w:val="000000"/>
                <w:spacing w:val="-8"/>
                <w:w w:val="105"/>
                <w:sz w:val="24"/>
                <w:szCs w:val="24"/>
              </w:rPr>
              <w:t>6</w:t>
            </w:r>
          </w:p>
        </w:tc>
        <w:tc>
          <w:tcPr>
            <w:tcW w:w="7290" w:type="dxa"/>
          </w:tcPr>
          <w:p w:rsidR="00787F40" w:rsidRPr="00F774CA" w:rsidRDefault="00787F40" w:rsidP="00F774CA">
            <w:pPr>
              <w:ind w:left="110"/>
              <w:jc w:val="both"/>
              <w:rPr>
                <w:rFonts w:cstheme="minorHAnsi"/>
                <w:color w:val="000000"/>
                <w:spacing w:val="-4"/>
                <w:w w:val="105"/>
                <w:sz w:val="24"/>
                <w:szCs w:val="24"/>
              </w:rPr>
            </w:pPr>
            <w:r w:rsidRPr="00F774CA">
              <w:rPr>
                <w:rFonts w:cstheme="minorHAnsi"/>
                <w:color w:val="000000"/>
                <w:spacing w:val="-4"/>
                <w:w w:val="105"/>
                <w:sz w:val="24"/>
                <w:szCs w:val="24"/>
              </w:rPr>
              <w:t>Proof of Active Tax Payer</w:t>
            </w:r>
          </w:p>
        </w:tc>
        <w:tc>
          <w:tcPr>
            <w:tcW w:w="1080" w:type="dxa"/>
          </w:tcPr>
          <w:p w:rsidR="00787F40" w:rsidRPr="00F774CA" w:rsidRDefault="00787F40" w:rsidP="00F774CA">
            <w:pPr>
              <w:spacing w:before="72" w:after="324" w:line="199" w:lineRule="auto"/>
              <w:jc w:val="both"/>
              <w:rPr>
                <w:rFonts w:cstheme="minorHAnsi"/>
                <w:color w:val="000000"/>
                <w:spacing w:val="-8"/>
                <w:w w:val="105"/>
                <w:sz w:val="24"/>
                <w:szCs w:val="24"/>
              </w:rPr>
            </w:pPr>
            <w:r w:rsidRPr="00F774CA">
              <w:rPr>
                <w:rFonts w:cstheme="minorHAnsi"/>
                <w:color w:val="000000"/>
                <w:spacing w:val="-8"/>
                <w:w w:val="105"/>
                <w:sz w:val="24"/>
                <w:szCs w:val="24"/>
              </w:rPr>
              <w:t>Yes / No</w:t>
            </w:r>
          </w:p>
        </w:tc>
      </w:tr>
    </w:tbl>
    <w:p w:rsidR="00A5097C" w:rsidRPr="00F774CA" w:rsidRDefault="00A5097C" w:rsidP="00F774CA">
      <w:pPr>
        <w:pStyle w:val="NoSpacing"/>
        <w:jc w:val="both"/>
        <w:rPr>
          <w:rFonts w:cstheme="minorHAnsi"/>
          <w:w w:val="105"/>
        </w:rPr>
      </w:pPr>
    </w:p>
    <w:p w:rsidR="008F31D6" w:rsidRPr="00F774CA" w:rsidRDefault="008B5BC4" w:rsidP="00974DDD">
      <w:pPr>
        <w:pStyle w:val="NoSpacing"/>
        <w:jc w:val="center"/>
        <w:rPr>
          <w:rFonts w:cstheme="minorHAnsi"/>
          <w:b/>
          <w:w w:val="105"/>
          <w:sz w:val="28"/>
          <w:szCs w:val="28"/>
          <w:u w:val="single"/>
        </w:rPr>
      </w:pPr>
      <w:r w:rsidRPr="00F774CA">
        <w:rPr>
          <w:rFonts w:cstheme="minorHAnsi"/>
          <w:b/>
          <w:w w:val="105"/>
          <w:sz w:val="28"/>
          <w:szCs w:val="28"/>
          <w:u w:val="single"/>
        </w:rPr>
        <w:t>E</w:t>
      </w:r>
      <w:r w:rsidR="00260E49" w:rsidRPr="00F774CA">
        <w:rPr>
          <w:rFonts w:cstheme="minorHAnsi"/>
          <w:b/>
          <w:w w:val="105"/>
          <w:sz w:val="28"/>
          <w:szCs w:val="28"/>
          <w:u w:val="single"/>
        </w:rPr>
        <w:t>VALUATION CRITERIA FOR DISPOSABLE SYRINGES 202</w:t>
      </w:r>
      <w:r w:rsidR="00312EA7" w:rsidRPr="00F774CA">
        <w:rPr>
          <w:rFonts w:cstheme="minorHAnsi"/>
          <w:b/>
          <w:w w:val="105"/>
          <w:sz w:val="28"/>
          <w:szCs w:val="28"/>
          <w:u w:val="single"/>
        </w:rPr>
        <w:t>2-2023</w:t>
      </w:r>
    </w:p>
    <w:p w:rsidR="008F31D6" w:rsidRPr="00F774CA" w:rsidRDefault="00260E49" w:rsidP="00974DDD">
      <w:pPr>
        <w:pStyle w:val="NoSpacing"/>
        <w:jc w:val="center"/>
        <w:rPr>
          <w:rFonts w:cstheme="minorHAnsi"/>
          <w:b/>
          <w:color w:val="000000"/>
          <w:spacing w:val="-4"/>
          <w:w w:val="105"/>
          <w:sz w:val="28"/>
          <w:szCs w:val="28"/>
          <w:u w:val="single"/>
        </w:rPr>
      </w:pPr>
      <w:r w:rsidRPr="00F774CA">
        <w:rPr>
          <w:rFonts w:cstheme="minorHAnsi"/>
          <w:b/>
          <w:color w:val="000000"/>
          <w:spacing w:val="-4"/>
          <w:w w:val="105"/>
          <w:sz w:val="28"/>
          <w:szCs w:val="28"/>
          <w:u w:val="single"/>
        </w:rPr>
        <w:t>Mandatory Clauses:-</w:t>
      </w:r>
    </w:p>
    <w:tbl>
      <w:tblPr>
        <w:tblW w:w="9270" w:type="dxa"/>
        <w:tblInd w:w="186" w:type="dxa"/>
        <w:tblLayout w:type="fixed"/>
        <w:tblCellMar>
          <w:left w:w="0" w:type="dxa"/>
          <w:right w:w="0" w:type="dxa"/>
        </w:tblCellMar>
        <w:tblLook w:val="04A0" w:firstRow="1" w:lastRow="0" w:firstColumn="1" w:lastColumn="0" w:noHBand="0" w:noVBand="1"/>
      </w:tblPr>
      <w:tblGrid>
        <w:gridCol w:w="1192"/>
        <w:gridCol w:w="8078"/>
      </w:tblGrid>
      <w:tr w:rsidR="008F31D6" w:rsidRPr="00F774CA" w:rsidTr="00974DDD">
        <w:trPr>
          <w:trHeight w:hRule="exact" w:val="508"/>
        </w:trPr>
        <w:tc>
          <w:tcPr>
            <w:tcW w:w="1192" w:type="dxa"/>
            <w:tcBorders>
              <w:top w:val="single" w:sz="5" w:space="0" w:color="000000"/>
              <w:left w:val="single" w:sz="5" w:space="0" w:color="000000"/>
              <w:bottom w:val="single" w:sz="5" w:space="0" w:color="000000"/>
              <w:right w:val="single" w:sz="5" w:space="0" w:color="000000"/>
            </w:tcBorders>
            <w:vAlign w:val="center"/>
          </w:tcPr>
          <w:p w:rsidR="008F31D6" w:rsidRPr="00F774CA" w:rsidRDefault="00974DDD" w:rsidP="00974DDD">
            <w:pPr>
              <w:tabs>
                <w:tab w:val="decimal" w:pos="216"/>
              </w:tabs>
              <w:ind w:left="720" w:right="495"/>
              <w:rPr>
                <w:rFonts w:cstheme="minorHAnsi"/>
                <w:b/>
                <w:color w:val="000000"/>
                <w:w w:val="105"/>
                <w:sz w:val="24"/>
                <w:szCs w:val="24"/>
              </w:rPr>
            </w:pPr>
            <w:r>
              <w:rPr>
                <w:rFonts w:cstheme="minorHAnsi"/>
                <w:b/>
                <w:color w:val="000000"/>
                <w:w w:val="105"/>
                <w:sz w:val="24"/>
                <w:szCs w:val="24"/>
              </w:rPr>
              <w:t>1.</w:t>
            </w:r>
          </w:p>
        </w:tc>
        <w:tc>
          <w:tcPr>
            <w:tcW w:w="8078" w:type="dxa"/>
            <w:tcBorders>
              <w:top w:val="single" w:sz="5" w:space="0" w:color="000000"/>
              <w:left w:val="single" w:sz="5" w:space="0" w:color="000000"/>
              <w:bottom w:val="single" w:sz="5" w:space="0" w:color="000000"/>
              <w:right w:val="single" w:sz="5" w:space="0" w:color="000000"/>
            </w:tcBorders>
            <w:vAlign w:val="center"/>
          </w:tcPr>
          <w:p w:rsidR="008F31D6" w:rsidRPr="00F774CA" w:rsidRDefault="00260E49" w:rsidP="00F774CA">
            <w:pPr>
              <w:ind w:left="120"/>
              <w:jc w:val="both"/>
              <w:rPr>
                <w:rFonts w:cstheme="minorHAnsi"/>
                <w:color w:val="000000"/>
                <w:spacing w:val="-5"/>
                <w:w w:val="105"/>
                <w:sz w:val="24"/>
                <w:szCs w:val="24"/>
              </w:rPr>
            </w:pPr>
            <w:r w:rsidRPr="00F774CA">
              <w:rPr>
                <w:rFonts w:cstheme="minorHAnsi"/>
                <w:color w:val="000000"/>
                <w:spacing w:val="-5"/>
                <w:w w:val="105"/>
                <w:sz w:val="24"/>
                <w:szCs w:val="24"/>
              </w:rPr>
              <w:t>Product should be registered with M.O.H / DRAP.</w:t>
            </w:r>
          </w:p>
        </w:tc>
      </w:tr>
      <w:tr w:rsidR="008F31D6" w:rsidRPr="00F774CA" w:rsidTr="00974DDD">
        <w:trPr>
          <w:trHeight w:hRule="exact" w:val="1228"/>
        </w:trPr>
        <w:tc>
          <w:tcPr>
            <w:tcW w:w="1192" w:type="dxa"/>
            <w:tcBorders>
              <w:top w:val="single" w:sz="5" w:space="0" w:color="000000"/>
              <w:left w:val="single" w:sz="5" w:space="0" w:color="000000"/>
              <w:bottom w:val="single" w:sz="5" w:space="0" w:color="000000"/>
              <w:right w:val="single" w:sz="5" w:space="0" w:color="000000"/>
            </w:tcBorders>
          </w:tcPr>
          <w:p w:rsidR="008F31D6" w:rsidRPr="00F774CA" w:rsidRDefault="00974DDD" w:rsidP="00974DDD">
            <w:pPr>
              <w:tabs>
                <w:tab w:val="decimal" w:pos="216"/>
              </w:tabs>
              <w:ind w:left="720" w:right="495"/>
              <w:jc w:val="both"/>
              <w:rPr>
                <w:rFonts w:cstheme="minorHAnsi"/>
                <w:b/>
                <w:color w:val="000000"/>
                <w:w w:val="105"/>
                <w:sz w:val="24"/>
                <w:szCs w:val="24"/>
              </w:rPr>
            </w:pPr>
            <w:r>
              <w:rPr>
                <w:rFonts w:cstheme="minorHAnsi"/>
                <w:b/>
                <w:color w:val="000000"/>
                <w:w w:val="105"/>
                <w:sz w:val="24"/>
                <w:szCs w:val="24"/>
              </w:rPr>
              <w:t>2</w:t>
            </w:r>
          </w:p>
        </w:tc>
        <w:tc>
          <w:tcPr>
            <w:tcW w:w="8078" w:type="dxa"/>
            <w:tcBorders>
              <w:top w:val="single" w:sz="5" w:space="0" w:color="000000"/>
              <w:left w:val="single" w:sz="5" w:space="0" w:color="000000"/>
              <w:bottom w:val="single" w:sz="5" w:space="0" w:color="000000"/>
              <w:right w:val="single" w:sz="5" w:space="0" w:color="000000"/>
            </w:tcBorders>
          </w:tcPr>
          <w:p w:rsidR="008F31D6" w:rsidRPr="00F774CA" w:rsidRDefault="00260E49" w:rsidP="00F774CA">
            <w:pPr>
              <w:ind w:left="108" w:right="108"/>
              <w:jc w:val="both"/>
              <w:rPr>
                <w:rFonts w:cstheme="minorHAnsi"/>
                <w:color w:val="000000"/>
                <w:spacing w:val="-3"/>
                <w:w w:val="105"/>
                <w:sz w:val="24"/>
                <w:szCs w:val="24"/>
              </w:rPr>
            </w:pPr>
            <w:r w:rsidRPr="00F774CA">
              <w:rPr>
                <w:rFonts w:cstheme="minorHAnsi"/>
                <w:color w:val="000000"/>
                <w:spacing w:val="-3"/>
                <w:w w:val="105"/>
                <w:sz w:val="24"/>
                <w:szCs w:val="24"/>
              </w:rPr>
              <w:t xml:space="preserve">In case of imported syringes, the product must be available in the country of origin and provide Sole Agency Agreement with foreign manufacturer duly </w:t>
            </w:r>
            <w:r w:rsidRPr="00F774CA">
              <w:rPr>
                <w:rFonts w:cstheme="minorHAnsi"/>
                <w:color w:val="000000"/>
                <w:spacing w:val="-5"/>
                <w:w w:val="105"/>
                <w:sz w:val="24"/>
                <w:szCs w:val="24"/>
              </w:rPr>
              <w:t>attested by the concerned Pakistan Embassy / High Commission.</w:t>
            </w:r>
          </w:p>
        </w:tc>
      </w:tr>
      <w:tr w:rsidR="008F31D6" w:rsidRPr="00F774CA" w:rsidTr="00974DDD">
        <w:trPr>
          <w:trHeight w:hRule="exact" w:val="454"/>
        </w:trPr>
        <w:tc>
          <w:tcPr>
            <w:tcW w:w="1192" w:type="dxa"/>
            <w:tcBorders>
              <w:top w:val="single" w:sz="5" w:space="0" w:color="000000"/>
              <w:left w:val="single" w:sz="5" w:space="0" w:color="000000"/>
              <w:bottom w:val="single" w:sz="5" w:space="0" w:color="000000"/>
              <w:right w:val="single" w:sz="5" w:space="0" w:color="000000"/>
            </w:tcBorders>
            <w:vAlign w:val="center"/>
          </w:tcPr>
          <w:p w:rsidR="008F31D6" w:rsidRPr="00F774CA" w:rsidRDefault="0022561C" w:rsidP="0022561C">
            <w:pPr>
              <w:tabs>
                <w:tab w:val="decimal" w:pos="216"/>
              </w:tabs>
              <w:ind w:right="495"/>
              <w:jc w:val="both"/>
              <w:rPr>
                <w:rFonts w:cstheme="minorHAnsi"/>
                <w:b/>
                <w:color w:val="000000"/>
                <w:w w:val="105"/>
                <w:sz w:val="24"/>
                <w:szCs w:val="24"/>
              </w:rPr>
            </w:pPr>
            <w:r>
              <w:rPr>
                <w:rFonts w:cstheme="minorHAnsi"/>
                <w:b/>
                <w:color w:val="000000"/>
                <w:w w:val="105"/>
                <w:sz w:val="24"/>
                <w:szCs w:val="24"/>
              </w:rPr>
              <w:t xml:space="preserve">         3</w:t>
            </w:r>
          </w:p>
        </w:tc>
        <w:tc>
          <w:tcPr>
            <w:tcW w:w="8078" w:type="dxa"/>
            <w:tcBorders>
              <w:top w:val="single" w:sz="5" w:space="0" w:color="000000"/>
              <w:left w:val="single" w:sz="5" w:space="0" w:color="000000"/>
              <w:bottom w:val="single" w:sz="5" w:space="0" w:color="000000"/>
              <w:right w:val="single" w:sz="5" w:space="0" w:color="000000"/>
            </w:tcBorders>
            <w:vAlign w:val="center"/>
          </w:tcPr>
          <w:p w:rsidR="008F31D6" w:rsidRPr="00F774CA" w:rsidRDefault="00260E49" w:rsidP="00F774CA">
            <w:pPr>
              <w:ind w:left="120"/>
              <w:jc w:val="both"/>
              <w:rPr>
                <w:rFonts w:cstheme="minorHAnsi"/>
                <w:color w:val="000000"/>
                <w:spacing w:val="-4"/>
                <w:w w:val="105"/>
                <w:sz w:val="24"/>
                <w:szCs w:val="24"/>
              </w:rPr>
            </w:pPr>
            <w:r w:rsidRPr="00F774CA">
              <w:rPr>
                <w:rFonts w:cstheme="minorHAnsi"/>
                <w:color w:val="000000"/>
                <w:spacing w:val="-4"/>
                <w:w w:val="105"/>
                <w:sz w:val="24"/>
                <w:szCs w:val="24"/>
              </w:rPr>
              <w:t>Firms should have following certificates</w:t>
            </w:r>
          </w:p>
        </w:tc>
      </w:tr>
      <w:tr w:rsidR="008F31D6" w:rsidRPr="00F774CA" w:rsidTr="00974DDD">
        <w:trPr>
          <w:trHeight w:hRule="exact" w:val="904"/>
        </w:trPr>
        <w:tc>
          <w:tcPr>
            <w:tcW w:w="1192" w:type="dxa"/>
            <w:tcBorders>
              <w:top w:val="single" w:sz="5" w:space="0" w:color="000000"/>
              <w:left w:val="single" w:sz="5" w:space="0" w:color="000000"/>
              <w:bottom w:val="single" w:sz="5" w:space="0" w:color="000000"/>
              <w:right w:val="single" w:sz="5" w:space="0" w:color="000000"/>
            </w:tcBorders>
          </w:tcPr>
          <w:p w:rsidR="008F31D6" w:rsidRPr="00F774CA" w:rsidRDefault="0022561C" w:rsidP="0022561C">
            <w:pPr>
              <w:jc w:val="both"/>
              <w:rPr>
                <w:rFonts w:cstheme="minorHAnsi"/>
                <w:color w:val="000000"/>
                <w:sz w:val="24"/>
                <w:szCs w:val="24"/>
              </w:rPr>
            </w:pPr>
            <w:r w:rsidRPr="0022561C">
              <w:rPr>
                <w:rFonts w:cstheme="minorHAnsi"/>
                <w:color w:val="000000"/>
                <w:sz w:val="24"/>
                <w:szCs w:val="24"/>
              </w:rPr>
              <w:t>.</w:t>
            </w:r>
            <w:r>
              <w:rPr>
                <w:rFonts w:cstheme="minorHAnsi"/>
                <w:b/>
                <w:color w:val="000000"/>
                <w:w w:val="105"/>
                <w:sz w:val="24"/>
                <w:szCs w:val="24"/>
              </w:rPr>
              <w:t xml:space="preserve">        4</w:t>
            </w:r>
          </w:p>
        </w:tc>
        <w:tc>
          <w:tcPr>
            <w:tcW w:w="8078" w:type="dxa"/>
            <w:tcBorders>
              <w:top w:val="single" w:sz="5" w:space="0" w:color="000000"/>
              <w:left w:val="single" w:sz="5" w:space="0" w:color="000000"/>
              <w:bottom w:val="single" w:sz="5" w:space="0" w:color="000000"/>
              <w:right w:val="single" w:sz="5" w:space="0" w:color="000000"/>
            </w:tcBorders>
          </w:tcPr>
          <w:p w:rsidR="008F31D6" w:rsidRPr="00F774CA" w:rsidRDefault="00260E49" w:rsidP="00F774CA">
            <w:pPr>
              <w:numPr>
                <w:ilvl w:val="0"/>
                <w:numId w:val="33"/>
              </w:numPr>
              <w:tabs>
                <w:tab w:val="clear" w:pos="792"/>
                <w:tab w:val="decimal" w:pos="912"/>
              </w:tabs>
              <w:ind w:left="120"/>
              <w:jc w:val="both"/>
              <w:rPr>
                <w:rFonts w:cstheme="minorHAnsi"/>
                <w:color w:val="000000"/>
                <w:spacing w:val="22"/>
                <w:w w:val="105"/>
                <w:sz w:val="24"/>
                <w:szCs w:val="24"/>
              </w:rPr>
            </w:pPr>
            <w:r w:rsidRPr="00F774CA">
              <w:rPr>
                <w:rFonts w:cstheme="minorHAnsi"/>
                <w:color w:val="000000"/>
                <w:spacing w:val="22"/>
                <w:w w:val="105"/>
                <w:sz w:val="24"/>
                <w:szCs w:val="24"/>
              </w:rPr>
              <w:t>ISO 13485, ISO 9001</w:t>
            </w:r>
          </w:p>
          <w:p w:rsidR="008F31D6" w:rsidRPr="00F774CA" w:rsidRDefault="00260E49" w:rsidP="00F774CA">
            <w:pPr>
              <w:numPr>
                <w:ilvl w:val="0"/>
                <w:numId w:val="33"/>
              </w:numPr>
              <w:tabs>
                <w:tab w:val="clear" w:pos="792"/>
                <w:tab w:val="decimal" w:pos="912"/>
              </w:tabs>
              <w:ind w:left="120"/>
              <w:jc w:val="both"/>
              <w:rPr>
                <w:rFonts w:cstheme="minorHAnsi"/>
                <w:color w:val="000000"/>
                <w:spacing w:val="62"/>
                <w:w w:val="105"/>
                <w:sz w:val="24"/>
                <w:szCs w:val="24"/>
              </w:rPr>
            </w:pPr>
            <w:r w:rsidRPr="00F774CA">
              <w:rPr>
                <w:rFonts w:cstheme="minorHAnsi"/>
                <w:color w:val="000000"/>
                <w:spacing w:val="62"/>
                <w:w w:val="105"/>
                <w:sz w:val="24"/>
                <w:szCs w:val="24"/>
              </w:rPr>
              <w:t>CE Mark</w:t>
            </w:r>
          </w:p>
          <w:p w:rsidR="008F31D6" w:rsidRPr="00F774CA" w:rsidRDefault="00260E49" w:rsidP="00F774CA">
            <w:pPr>
              <w:numPr>
                <w:ilvl w:val="0"/>
                <w:numId w:val="33"/>
              </w:numPr>
              <w:tabs>
                <w:tab w:val="clear" w:pos="792"/>
                <w:tab w:val="decimal" w:pos="912"/>
              </w:tabs>
              <w:spacing w:line="211" w:lineRule="auto"/>
              <w:ind w:left="120"/>
              <w:jc w:val="both"/>
              <w:rPr>
                <w:rFonts w:cstheme="minorHAnsi"/>
                <w:color w:val="000000"/>
                <w:spacing w:val="16"/>
                <w:w w:val="105"/>
                <w:sz w:val="24"/>
                <w:szCs w:val="24"/>
              </w:rPr>
            </w:pPr>
            <w:r w:rsidRPr="00F774CA">
              <w:rPr>
                <w:rFonts w:cstheme="minorHAnsi"/>
                <w:color w:val="000000"/>
                <w:spacing w:val="16"/>
                <w:w w:val="105"/>
                <w:sz w:val="24"/>
                <w:szCs w:val="24"/>
              </w:rPr>
              <w:t>GMP Certificate (last one year).</w:t>
            </w:r>
          </w:p>
        </w:tc>
      </w:tr>
    </w:tbl>
    <w:p w:rsidR="008B5BC4" w:rsidRPr="00F774CA" w:rsidRDefault="008B5BC4" w:rsidP="00F774CA">
      <w:pPr>
        <w:spacing w:line="199" w:lineRule="auto"/>
        <w:ind w:left="4176"/>
        <w:jc w:val="both"/>
        <w:rPr>
          <w:rFonts w:cstheme="minorHAnsi"/>
          <w:b/>
          <w:color w:val="000000"/>
          <w:spacing w:val="-6"/>
          <w:w w:val="105"/>
          <w:sz w:val="24"/>
          <w:szCs w:val="24"/>
        </w:rPr>
      </w:pPr>
    </w:p>
    <w:p w:rsidR="00260E49" w:rsidRDefault="00260E49" w:rsidP="00F774CA">
      <w:pPr>
        <w:jc w:val="both"/>
        <w:rPr>
          <w:rFonts w:cstheme="minorHAnsi"/>
          <w:sz w:val="24"/>
          <w:szCs w:val="24"/>
        </w:rPr>
      </w:pPr>
    </w:p>
    <w:p w:rsidR="006E17B0" w:rsidRDefault="006E17B0" w:rsidP="00F774CA">
      <w:pPr>
        <w:jc w:val="both"/>
        <w:rPr>
          <w:rFonts w:cstheme="minorHAnsi"/>
          <w:sz w:val="24"/>
          <w:szCs w:val="24"/>
        </w:rPr>
      </w:pPr>
    </w:p>
    <w:p w:rsidR="006E17B0" w:rsidRDefault="006E17B0" w:rsidP="00F774CA">
      <w:pPr>
        <w:jc w:val="both"/>
        <w:rPr>
          <w:rFonts w:cstheme="minorHAnsi"/>
          <w:sz w:val="24"/>
          <w:szCs w:val="24"/>
        </w:rPr>
      </w:pPr>
    </w:p>
    <w:p w:rsidR="006E17B0" w:rsidRDefault="006E17B0" w:rsidP="00F774CA">
      <w:pPr>
        <w:jc w:val="both"/>
        <w:rPr>
          <w:rFonts w:cstheme="minorHAnsi"/>
          <w:sz w:val="24"/>
          <w:szCs w:val="24"/>
        </w:rPr>
      </w:pPr>
    </w:p>
    <w:p w:rsidR="006E17B0" w:rsidRDefault="006E17B0" w:rsidP="00F774CA">
      <w:pPr>
        <w:jc w:val="both"/>
        <w:rPr>
          <w:rFonts w:cstheme="minorHAnsi"/>
          <w:sz w:val="24"/>
          <w:szCs w:val="24"/>
        </w:rPr>
      </w:pPr>
    </w:p>
    <w:p w:rsidR="006E17B0" w:rsidRDefault="006E17B0" w:rsidP="00F774CA">
      <w:pPr>
        <w:jc w:val="both"/>
        <w:rPr>
          <w:rFonts w:cstheme="minorHAnsi"/>
          <w:sz w:val="24"/>
          <w:szCs w:val="24"/>
        </w:rPr>
      </w:pPr>
    </w:p>
    <w:p w:rsidR="006E17B0" w:rsidRDefault="006E17B0" w:rsidP="00F774CA">
      <w:pPr>
        <w:jc w:val="both"/>
        <w:rPr>
          <w:rFonts w:cstheme="minorHAnsi"/>
          <w:sz w:val="24"/>
          <w:szCs w:val="24"/>
        </w:rPr>
      </w:pPr>
    </w:p>
    <w:p w:rsidR="006E17B0" w:rsidRDefault="006E17B0" w:rsidP="00F774CA">
      <w:pPr>
        <w:jc w:val="both"/>
        <w:rPr>
          <w:rFonts w:cstheme="minorHAnsi"/>
          <w:sz w:val="24"/>
          <w:szCs w:val="24"/>
        </w:rPr>
      </w:pPr>
    </w:p>
    <w:p w:rsidR="006E17B0" w:rsidRDefault="006E17B0" w:rsidP="00F774CA">
      <w:pPr>
        <w:jc w:val="both"/>
        <w:rPr>
          <w:rFonts w:cstheme="minorHAnsi"/>
          <w:sz w:val="24"/>
          <w:szCs w:val="24"/>
        </w:rPr>
      </w:pPr>
    </w:p>
    <w:p w:rsidR="006B4871" w:rsidRDefault="006B4871" w:rsidP="00F774CA">
      <w:pPr>
        <w:jc w:val="both"/>
        <w:rPr>
          <w:rFonts w:cstheme="minorHAnsi"/>
          <w:sz w:val="24"/>
          <w:szCs w:val="24"/>
        </w:rPr>
      </w:pPr>
    </w:p>
    <w:p w:rsidR="006B4871" w:rsidRDefault="006B4871" w:rsidP="00F774CA">
      <w:pPr>
        <w:jc w:val="both"/>
        <w:rPr>
          <w:rFonts w:cstheme="minorHAnsi"/>
          <w:sz w:val="24"/>
          <w:szCs w:val="24"/>
        </w:rPr>
      </w:pPr>
    </w:p>
    <w:p w:rsidR="006B4871" w:rsidRDefault="006B4871" w:rsidP="00F774CA">
      <w:pPr>
        <w:jc w:val="both"/>
        <w:rPr>
          <w:rFonts w:cstheme="minorHAnsi"/>
          <w:sz w:val="24"/>
          <w:szCs w:val="24"/>
        </w:rPr>
      </w:pPr>
    </w:p>
    <w:p w:rsidR="000079F5" w:rsidRDefault="00413EE6" w:rsidP="00413EE6">
      <w:pPr>
        <w:jc w:val="center"/>
        <w:rPr>
          <w:rFonts w:cstheme="minorHAnsi"/>
          <w:b/>
          <w:sz w:val="40"/>
          <w:szCs w:val="40"/>
          <w:u w:val="single"/>
        </w:rPr>
      </w:pPr>
      <w:r w:rsidRPr="00413EE6">
        <w:rPr>
          <w:rFonts w:cstheme="minorHAnsi"/>
          <w:b/>
          <w:sz w:val="40"/>
          <w:szCs w:val="40"/>
          <w:u w:val="single"/>
        </w:rPr>
        <w:lastRenderedPageBreak/>
        <w:t>BILL OF QUANTITY</w:t>
      </w:r>
    </w:p>
    <w:p w:rsidR="002A2495" w:rsidRPr="002A2495" w:rsidRDefault="002A2495" w:rsidP="00413EE6">
      <w:pPr>
        <w:jc w:val="center"/>
        <w:rPr>
          <w:rFonts w:cstheme="minorHAnsi"/>
          <w:b/>
          <w:szCs w:val="40"/>
          <w:u w:val="single"/>
        </w:rPr>
      </w:pPr>
      <w:bookmarkStart w:id="0" w:name="_GoBack"/>
      <w:bookmarkEnd w:id="0"/>
    </w:p>
    <w:tbl>
      <w:tblPr>
        <w:tblStyle w:val="TableGrid"/>
        <w:tblW w:w="9918" w:type="dxa"/>
        <w:tblLook w:val="04A0" w:firstRow="1" w:lastRow="0" w:firstColumn="1" w:lastColumn="0" w:noHBand="0" w:noVBand="1"/>
      </w:tblPr>
      <w:tblGrid>
        <w:gridCol w:w="918"/>
        <w:gridCol w:w="3240"/>
        <w:gridCol w:w="1260"/>
        <w:gridCol w:w="1440"/>
        <w:gridCol w:w="1530"/>
        <w:gridCol w:w="1530"/>
      </w:tblGrid>
      <w:tr w:rsidR="008576B0" w:rsidTr="00AD7123">
        <w:tc>
          <w:tcPr>
            <w:tcW w:w="918" w:type="dxa"/>
          </w:tcPr>
          <w:p w:rsidR="008576B0" w:rsidRPr="00BB7F86" w:rsidRDefault="008576B0" w:rsidP="008576B0">
            <w:pPr>
              <w:jc w:val="center"/>
              <w:rPr>
                <w:rFonts w:cstheme="minorHAnsi"/>
                <w:b/>
                <w:sz w:val="24"/>
                <w:szCs w:val="24"/>
              </w:rPr>
            </w:pPr>
            <w:r>
              <w:rPr>
                <w:rFonts w:cstheme="minorHAnsi"/>
                <w:b/>
                <w:sz w:val="24"/>
                <w:szCs w:val="24"/>
              </w:rPr>
              <w:t>S. No</w:t>
            </w:r>
          </w:p>
        </w:tc>
        <w:tc>
          <w:tcPr>
            <w:tcW w:w="3240" w:type="dxa"/>
          </w:tcPr>
          <w:p w:rsidR="008576B0" w:rsidRPr="00BB7F86" w:rsidRDefault="008576B0" w:rsidP="008576B0">
            <w:pPr>
              <w:jc w:val="center"/>
              <w:rPr>
                <w:rFonts w:cstheme="minorHAnsi"/>
                <w:b/>
                <w:sz w:val="24"/>
                <w:szCs w:val="24"/>
              </w:rPr>
            </w:pPr>
            <w:r>
              <w:rPr>
                <w:rFonts w:cstheme="minorHAnsi"/>
                <w:b/>
                <w:sz w:val="24"/>
                <w:szCs w:val="24"/>
              </w:rPr>
              <w:t>Description</w:t>
            </w:r>
          </w:p>
        </w:tc>
        <w:tc>
          <w:tcPr>
            <w:tcW w:w="1260" w:type="dxa"/>
          </w:tcPr>
          <w:p w:rsidR="008576B0" w:rsidRPr="00BB7F86" w:rsidRDefault="008576B0" w:rsidP="008576B0">
            <w:pPr>
              <w:jc w:val="center"/>
              <w:rPr>
                <w:rFonts w:cstheme="minorHAnsi"/>
                <w:b/>
                <w:sz w:val="24"/>
                <w:szCs w:val="24"/>
              </w:rPr>
            </w:pPr>
            <w:r>
              <w:rPr>
                <w:rFonts w:cstheme="minorHAnsi"/>
                <w:b/>
                <w:sz w:val="24"/>
                <w:szCs w:val="24"/>
              </w:rPr>
              <w:t>Strength</w:t>
            </w:r>
          </w:p>
        </w:tc>
        <w:tc>
          <w:tcPr>
            <w:tcW w:w="1440" w:type="dxa"/>
          </w:tcPr>
          <w:p w:rsidR="008576B0" w:rsidRPr="00BB7F86" w:rsidRDefault="008576B0" w:rsidP="008576B0">
            <w:pPr>
              <w:jc w:val="center"/>
              <w:rPr>
                <w:rFonts w:cstheme="minorHAnsi"/>
                <w:b/>
                <w:sz w:val="24"/>
                <w:szCs w:val="24"/>
              </w:rPr>
            </w:pPr>
            <w:r>
              <w:rPr>
                <w:rFonts w:cstheme="minorHAnsi"/>
                <w:b/>
                <w:sz w:val="24"/>
                <w:szCs w:val="24"/>
              </w:rPr>
              <w:t>Quantity</w:t>
            </w:r>
          </w:p>
        </w:tc>
        <w:tc>
          <w:tcPr>
            <w:tcW w:w="1530" w:type="dxa"/>
          </w:tcPr>
          <w:p w:rsidR="008576B0" w:rsidRPr="00BB7F86" w:rsidRDefault="008576B0" w:rsidP="008576B0">
            <w:pPr>
              <w:jc w:val="center"/>
              <w:rPr>
                <w:rFonts w:cstheme="minorHAnsi"/>
                <w:b/>
                <w:sz w:val="24"/>
                <w:szCs w:val="24"/>
              </w:rPr>
            </w:pPr>
            <w:r>
              <w:rPr>
                <w:rFonts w:cstheme="minorHAnsi"/>
                <w:b/>
                <w:sz w:val="24"/>
                <w:szCs w:val="24"/>
              </w:rPr>
              <w:t>Rate</w:t>
            </w:r>
          </w:p>
        </w:tc>
        <w:tc>
          <w:tcPr>
            <w:tcW w:w="1530" w:type="dxa"/>
          </w:tcPr>
          <w:p w:rsidR="008576B0" w:rsidRPr="00BB7F86" w:rsidRDefault="008576B0" w:rsidP="008576B0">
            <w:pPr>
              <w:jc w:val="center"/>
              <w:rPr>
                <w:rFonts w:cstheme="minorHAnsi"/>
                <w:b/>
                <w:sz w:val="24"/>
                <w:szCs w:val="24"/>
              </w:rPr>
            </w:pPr>
            <w:r>
              <w:rPr>
                <w:rFonts w:cstheme="minorHAnsi"/>
                <w:b/>
                <w:sz w:val="24"/>
                <w:szCs w:val="24"/>
              </w:rPr>
              <w:t>Amount</w:t>
            </w:r>
          </w:p>
        </w:tc>
      </w:tr>
      <w:tr w:rsidR="008576B0" w:rsidTr="00AD7123">
        <w:tc>
          <w:tcPr>
            <w:tcW w:w="918" w:type="dxa"/>
          </w:tcPr>
          <w:p w:rsidR="008576B0" w:rsidRDefault="005A39E9" w:rsidP="008576B0">
            <w:pPr>
              <w:jc w:val="center"/>
              <w:rPr>
                <w:rFonts w:cstheme="minorHAnsi"/>
                <w:sz w:val="24"/>
                <w:szCs w:val="24"/>
              </w:rPr>
            </w:pPr>
            <w:r>
              <w:rPr>
                <w:rFonts w:cstheme="minorHAnsi"/>
                <w:sz w:val="24"/>
                <w:szCs w:val="24"/>
              </w:rPr>
              <w:t>1</w:t>
            </w:r>
          </w:p>
        </w:tc>
        <w:tc>
          <w:tcPr>
            <w:tcW w:w="3240" w:type="dxa"/>
          </w:tcPr>
          <w:p w:rsidR="008576B0" w:rsidRDefault="005A39E9" w:rsidP="008576B0">
            <w:pPr>
              <w:jc w:val="both"/>
              <w:rPr>
                <w:rFonts w:cstheme="minorHAnsi"/>
                <w:sz w:val="24"/>
                <w:szCs w:val="24"/>
              </w:rPr>
            </w:pPr>
            <w:proofErr w:type="spellStart"/>
            <w:r>
              <w:rPr>
                <w:rFonts w:cstheme="minorHAnsi"/>
                <w:sz w:val="24"/>
                <w:szCs w:val="24"/>
              </w:rPr>
              <w:t>Accu</w:t>
            </w:r>
            <w:proofErr w:type="spellEnd"/>
            <w:r>
              <w:rPr>
                <w:rFonts w:cstheme="minorHAnsi"/>
                <w:sz w:val="24"/>
                <w:szCs w:val="24"/>
              </w:rPr>
              <w:t xml:space="preserve"> Check Lancet</w:t>
            </w:r>
          </w:p>
        </w:tc>
        <w:tc>
          <w:tcPr>
            <w:tcW w:w="1260" w:type="dxa"/>
          </w:tcPr>
          <w:p w:rsidR="008576B0" w:rsidRDefault="00B17C5B" w:rsidP="005A39E9">
            <w:pPr>
              <w:jc w:val="center"/>
              <w:rPr>
                <w:rFonts w:cstheme="minorHAnsi"/>
                <w:sz w:val="24"/>
                <w:szCs w:val="24"/>
              </w:rPr>
            </w:pPr>
            <w:proofErr w:type="spellStart"/>
            <w:r>
              <w:rPr>
                <w:rFonts w:cstheme="minorHAnsi"/>
                <w:sz w:val="24"/>
                <w:szCs w:val="24"/>
              </w:rPr>
              <w:t>Softclix</w:t>
            </w:r>
            <w:proofErr w:type="spellEnd"/>
          </w:p>
        </w:tc>
        <w:tc>
          <w:tcPr>
            <w:tcW w:w="1440" w:type="dxa"/>
          </w:tcPr>
          <w:p w:rsidR="008576B0" w:rsidRDefault="00FC24A7" w:rsidP="005A39E9">
            <w:pPr>
              <w:jc w:val="center"/>
              <w:rPr>
                <w:rFonts w:cstheme="minorHAnsi"/>
                <w:sz w:val="24"/>
                <w:szCs w:val="24"/>
              </w:rPr>
            </w:pPr>
            <w:r>
              <w:rPr>
                <w:rFonts w:cstheme="minorHAnsi"/>
                <w:sz w:val="24"/>
                <w:szCs w:val="24"/>
              </w:rPr>
              <w:t>3</w:t>
            </w:r>
            <w:r w:rsidR="00A35221">
              <w:rPr>
                <w:rFonts w:cstheme="minorHAnsi"/>
                <w:sz w:val="24"/>
                <w:szCs w:val="24"/>
              </w:rPr>
              <w:t>00</w:t>
            </w:r>
            <w:r w:rsidR="00315176">
              <w:rPr>
                <w:rFonts w:cstheme="minorHAnsi"/>
                <w:sz w:val="24"/>
                <w:szCs w:val="24"/>
              </w:rPr>
              <w:t xml:space="preserve"> </w:t>
            </w:r>
            <w:r w:rsidR="00560D63">
              <w:rPr>
                <w:rFonts w:cstheme="minorHAnsi"/>
                <w:sz w:val="24"/>
                <w:szCs w:val="24"/>
              </w:rPr>
              <w:t>Nos</w:t>
            </w:r>
          </w:p>
        </w:tc>
        <w:tc>
          <w:tcPr>
            <w:tcW w:w="1530" w:type="dxa"/>
          </w:tcPr>
          <w:p w:rsidR="008576B0" w:rsidRDefault="008576B0" w:rsidP="008576B0">
            <w:pPr>
              <w:rPr>
                <w:rFonts w:cstheme="minorHAnsi"/>
                <w:sz w:val="24"/>
                <w:szCs w:val="24"/>
              </w:rPr>
            </w:pPr>
          </w:p>
        </w:tc>
        <w:tc>
          <w:tcPr>
            <w:tcW w:w="1530" w:type="dxa"/>
          </w:tcPr>
          <w:p w:rsidR="008576B0" w:rsidRDefault="008576B0" w:rsidP="008576B0">
            <w:pPr>
              <w:rPr>
                <w:rFonts w:cstheme="minorHAnsi"/>
                <w:sz w:val="24"/>
                <w:szCs w:val="24"/>
              </w:rPr>
            </w:pPr>
          </w:p>
        </w:tc>
      </w:tr>
      <w:tr w:rsidR="008576B0" w:rsidTr="00AD7123">
        <w:tc>
          <w:tcPr>
            <w:tcW w:w="918" w:type="dxa"/>
          </w:tcPr>
          <w:p w:rsidR="008576B0" w:rsidRDefault="005A39E9" w:rsidP="008576B0">
            <w:pPr>
              <w:jc w:val="center"/>
              <w:rPr>
                <w:rFonts w:cstheme="minorHAnsi"/>
                <w:sz w:val="24"/>
                <w:szCs w:val="24"/>
              </w:rPr>
            </w:pPr>
            <w:r>
              <w:rPr>
                <w:rFonts w:cstheme="minorHAnsi"/>
                <w:sz w:val="24"/>
                <w:szCs w:val="24"/>
              </w:rPr>
              <w:t>2</w:t>
            </w:r>
          </w:p>
        </w:tc>
        <w:tc>
          <w:tcPr>
            <w:tcW w:w="3240" w:type="dxa"/>
          </w:tcPr>
          <w:p w:rsidR="008576B0" w:rsidRDefault="00EC756F" w:rsidP="008576B0">
            <w:pPr>
              <w:jc w:val="both"/>
              <w:rPr>
                <w:rFonts w:cstheme="minorHAnsi"/>
                <w:sz w:val="24"/>
                <w:szCs w:val="24"/>
              </w:rPr>
            </w:pPr>
            <w:proofErr w:type="spellStart"/>
            <w:r>
              <w:rPr>
                <w:rFonts w:cstheme="minorHAnsi"/>
                <w:sz w:val="24"/>
                <w:szCs w:val="24"/>
              </w:rPr>
              <w:t>Accu</w:t>
            </w:r>
            <w:proofErr w:type="spellEnd"/>
            <w:r>
              <w:rPr>
                <w:rFonts w:cstheme="minorHAnsi"/>
                <w:sz w:val="24"/>
                <w:szCs w:val="24"/>
              </w:rPr>
              <w:t xml:space="preserve"> Check Strip</w:t>
            </w:r>
          </w:p>
        </w:tc>
        <w:tc>
          <w:tcPr>
            <w:tcW w:w="1260" w:type="dxa"/>
          </w:tcPr>
          <w:p w:rsidR="008576B0" w:rsidRDefault="00B17C5B" w:rsidP="005A39E9">
            <w:pPr>
              <w:jc w:val="center"/>
              <w:rPr>
                <w:rFonts w:cstheme="minorHAnsi"/>
                <w:sz w:val="24"/>
                <w:szCs w:val="24"/>
              </w:rPr>
            </w:pPr>
            <w:r>
              <w:rPr>
                <w:rFonts w:cstheme="minorHAnsi"/>
                <w:sz w:val="24"/>
                <w:szCs w:val="24"/>
              </w:rPr>
              <w:t>Active</w:t>
            </w:r>
          </w:p>
        </w:tc>
        <w:tc>
          <w:tcPr>
            <w:tcW w:w="1440" w:type="dxa"/>
          </w:tcPr>
          <w:p w:rsidR="008576B0" w:rsidRDefault="00FC24A7" w:rsidP="005A39E9">
            <w:pPr>
              <w:jc w:val="center"/>
              <w:rPr>
                <w:rFonts w:cstheme="minorHAnsi"/>
                <w:sz w:val="24"/>
                <w:szCs w:val="24"/>
              </w:rPr>
            </w:pPr>
            <w:r>
              <w:rPr>
                <w:rFonts w:cstheme="minorHAnsi"/>
                <w:sz w:val="24"/>
                <w:szCs w:val="24"/>
              </w:rPr>
              <w:t>3</w:t>
            </w:r>
            <w:r w:rsidR="00A35221">
              <w:rPr>
                <w:rFonts w:cstheme="minorHAnsi"/>
                <w:sz w:val="24"/>
                <w:szCs w:val="24"/>
              </w:rPr>
              <w:t>00</w:t>
            </w:r>
            <w:r w:rsidR="00193F7B">
              <w:rPr>
                <w:rFonts w:cstheme="minorHAnsi"/>
                <w:sz w:val="24"/>
                <w:szCs w:val="24"/>
              </w:rPr>
              <w:t xml:space="preserve"> Nos</w:t>
            </w:r>
          </w:p>
        </w:tc>
        <w:tc>
          <w:tcPr>
            <w:tcW w:w="1530" w:type="dxa"/>
          </w:tcPr>
          <w:p w:rsidR="008576B0" w:rsidRDefault="008576B0" w:rsidP="008576B0">
            <w:pPr>
              <w:rPr>
                <w:rFonts w:cstheme="minorHAnsi"/>
                <w:sz w:val="24"/>
                <w:szCs w:val="24"/>
              </w:rPr>
            </w:pPr>
          </w:p>
        </w:tc>
        <w:tc>
          <w:tcPr>
            <w:tcW w:w="1530" w:type="dxa"/>
          </w:tcPr>
          <w:p w:rsidR="008576B0" w:rsidRDefault="008576B0" w:rsidP="008576B0">
            <w:pPr>
              <w:rPr>
                <w:rFonts w:cstheme="minorHAnsi"/>
                <w:sz w:val="24"/>
                <w:szCs w:val="24"/>
              </w:rPr>
            </w:pPr>
          </w:p>
        </w:tc>
      </w:tr>
      <w:tr w:rsidR="008576B0" w:rsidTr="00AD7123">
        <w:tc>
          <w:tcPr>
            <w:tcW w:w="918" w:type="dxa"/>
          </w:tcPr>
          <w:p w:rsidR="008576B0" w:rsidRDefault="005A39E9" w:rsidP="008576B0">
            <w:pPr>
              <w:jc w:val="center"/>
              <w:rPr>
                <w:rFonts w:cstheme="minorHAnsi"/>
                <w:sz w:val="24"/>
                <w:szCs w:val="24"/>
              </w:rPr>
            </w:pPr>
            <w:r>
              <w:rPr>
                <w:rFonts w:cstheme="minorHAnsi"/>
                <w:sz w:val="24"/>
                <w:szCs w:val="24"/>
              </w:rPr>
              <w:t>3</w:t>
            </w:r>
          </w:p>
        </w:tc>
        <w:tc>
          <w:tcPr>
            <w:tcW w:w="3240" w:type="dxa"/>
          </w:tcPr>
          <w:p w:rsidR="008576B0" w:rsidRDefault="00EC756F" w:rsidP="008576B0">
            <w:pPr>
              <w:jc w:val="both"/>
              <w:rPr>
                <w:rFonts w:cstheme="minorHAnsi"/>
                <w:sz w:val="24"/>
                <w:szCs w:val="24"/>
              </w:rPr>
            </w:pPr>
            <w:r>
              <w:rPr>
                <w:rFonts w:cstheme="minorHAnsi"/>
                <w:sz w:val="24"/>
                <w:szCs w:val="24"/>
              </w:rPr>
              <w:t>Cap: Amoxil</w:t>
            </w:r>
          </w:p>
        </w:tc>
        <w:tc>
          <w:tcPr>
            <w:tcW w:w="1260" w:type="dxa"/>
          </w:tcPr>
          <w:p w:rsidR="008576B0" w:rsidRDefault="00B15DF3" w:rsidP="005A39E9">
            <w:pPr>
              <w:jc w:val="center"/>
              <w:rPr>
                <w:rFonts w:cstheme="minorHAnsi"/>
                <w:sz w:val="24"/>
                <w:szCs w:val="24"/>
              </w:rPr>
            </w:pPr>
            <w:r>
              <w:rPr>
                <w:rFonts w:cstheme="minorHAnsi"/>
                <w:sz w:val="24"/>
                <w:szCs w:val="24"/>
              </w:rPr>
              <w:t>500 mg</w:t>
            </w:r>
          </w:p>
        </w:tc>
        <w:tc>
          <w:tcPr>
            <w:tcW w:w="1440" w:type="dxa"/>
          </w:tcPr>
          <w:p w:rsidR="008576B0" w:rsidRDefault="00A35221" w:rsidP="005A39E9">
            <w:pPr>
              <w:jc w:val="center"/>
              <w:rPr>
                <w:rFonts w:cstheme="minorHAnsi"/>
                <w:sz w:val="24"/>
                <w:szCs w:val="24"/>
              </w:rPr>
            </w:pPr>
            <w:r>
              <w:rPr>
                <w:rFonts w:cstheme="minorHAnsi"/>
                <w:sz w:val="24"/>
                <w:szCs w:val="24"/>
              </w:rPr>
              <w:t>3000</w:t>
            </w:r>
            <w:r w:rsidR="00193F7B">
              <w:rPr>
                <w:rFonts w:cstheme="minorHAnsi"/>
                <w:sz w:val="24"/>
                <w:szCs w:val="24"/>
              </w:rPr>
              <w:t xml:space="preserve"> Nos</w:t>
            </w:r>
          </w:p>
        </w:tc>
        <w:tc>
          <w:tcPr>
            <w:tcW w:w="1530" w:type="dxa"/>
          </w:tcPr>
          <w:p w:rsidR="008576B0" w:rsidRDefault="008576B0" w:rsidP="008576B0">
            <w:pPr>
              <w:rPr>
                <w:rFonts w:cstheme="minorHAnsi"/>
                <w:sz w:val="24"/>
                <w:szCs w:val="24"/>
              </w:rPr>
            </w:pPr>
          </w:p>
        </w:tc>
        <w:tc>
          <w:tcPr>
            <w:tcW w:w="1530" w:type="dxa"/>
          </w:tcPr>
          <w:p w:rsidR="008576B0" w:rsidRDefault="008576B0" w:rsidP="008576B0">
            <w:pPr>
              <w:rPr>
                <w:rFonts w:cstheme="minorHAnsi"/>
                <w:sz w:val="24"/>
                <w:szCs w:val="24"/>
              </w:rPr>
            </w:pPr>
          </w:p>
        </w:tc>
      </w:tr>
      <w:tr w:rsidR="008576B0" w:rsidTr="00AD7123">
        <w:tc>
          <w:tcPr>
            <w:tcW w:w="918" w:type="dxa"/>
          </w:tcPr>
          <w:p w:rsidR="008576B0" w:rsidRDefault="005A39E9" w:rsidP="008576B0">
            <w:pPr>
              <w:jc w:val="center"/>
              <w:rPr>
                <w:rFonts w:cstheme="minorHAnsi"/>
                <w:sz w:val="24"/>
                <w:szCs w:val="24"/>
              </w:rPr>
            </w:pPr>
            <w:r>
              <w:rPr>
                <w:rFonts w:cstheme="minorHAnsi"/>
                <w:sz w:val="24"/>
                <w:szCs w:val="24"/>
              </w:rPr>
              <w:t>4</w:t>
            </w:r>
          </w:p>
        </w:tc>
        <w:tc>
          <w:tcPr>
            <w:tcW w:w="3240" w:type="dxa"/>
          </w:tcPr>
          <w:p w:rsidR="008576B0" w:rsidRDefault="00EC756F" w:rsidP="008576B0">
            <w:pPr>
              <w:jc w:val="both"/>
              <w:rPr>
                <w:rFonts w:cstheme="minorHAnsi"/>
                <w:sz w:val="24"/>
                <w:szCs w:val="24"/>
              </w:rPr>
            </w:pPr>
            <w:r>
              <w:rPr>
                <w:rFonts w:cstheme="minorHAnsi"/>
                <w:sz w:val="24"/>
                <w:szCs w:val="24"/>
              </w:rPr>
              <w:t xml:space="preserve">Cap: </w:t>
            </w:r>
            <w:proofErr w:type="spellStart"/>
            <w:r>
              <w:rPr>
                <w:rFonts w:cstheme="minorHAnsi"/>
                <w:sz w:val="24"/>
                <w:szCs w:val="24"/>
              </w:rPr>
              <w:t>Azomax</w:t>
            </w:r>
            <w:proofErr w:type="spellEnd"/>
          </w:p>
        </w:tc>
        <w:tc>
          <w:tcPr>
            <w:tcW w:w="1260" w:type="dxa"/>
          </w:tcPr>
          <w:p w:rsidR="008576B0" w:rsidRDefault="00B15DF3" w:rsidP="005A39E9">
            <w:pPr>
              <w:jc w:val="center"/>
              <w:rPr>
                <w:rFonts w:cstheme="minorHAnsi"/>
                <w:sz w:val="24"/>
                <w:szCs w:val="24"/>
              </w:rPr>
            </w:pPr>
            <w:r>
              <w:rPr>
                <w:rFonts w:cstheme="minorHAnsi"/>
                <w:sz w:val="24"/>
                <w:szCs w:val="24"/>
              </w:rPr>
              <w:t>250 mg</w:t>
            </w:r>
          </w:p>
        </w:tc>
        <w:tc>
          <w:tcPr>
            <w:tcW w:w="1440" w:type="dxa"/>
          </w:tcPr>
          <w:p w:rsidR="008576B0" w:rsidRDefault="00A35221" w:rsidP="005A39E9">
            <w:pPr>
              <w:jc w:val="center"/>
              <w:rPr>
                <w:rFonts w:cstheme="minorHAnsi"/>
                <w:sz w:val="24"/>
                <w:szCs w:val="24"/>
              </w:rPr>
            </w:pPr>
            <w:r>
              <w:rPr>
                <w:rFonts w:cstheme="minorHAnsi"/>
                <w:sz w:val="24"/>
                <w:szCs w:val="24"/>
              </w:rPr>
              <w:t>2000</w:t>
            </w:r>
            <w:r w:rsidR="00193F7B">
              <w:rPr>
                <w:rFonts w:cstheme="minorHAnsi"/>
                <w:sz w:val="24"/>
                <w:szCs w:val="24"/>
              </w:rPr>
              <w:t xml:space="preserve"> Nos</w:t>
            </w:r>
          </w:p>
        </w:tc>
        <w:tc>
          <w:tcPr>
            <w:tcW w:w="1530" w:type="dxa"/>
          </w:tcPr>
          <w:p w:rsidR="008576B0" w:rsidRDefault="008576B0" w:rsidP="008576B0">
            <w:pPr>
              <w:rPr>
                <w:rFonts w:cstheme="minorHAnsi"/>
                <w:sz w:val="24"/>
                <w:szCs w:val="24"/>
              </w:rPr>
            </w:pPr>
          </w:p>
        </w:tc>
        <w:tc>
          <w:tcPr>
            <w:tcW w:w="1530" w:type="dxa"/>
          </w:tcPr>
          <w:p w:rsidR="008576B0" w:rsidRDefault="008576B0" w:rsidP="008576B0">
            <w:pPr>
              <w:rPr>
                <w:rFonts w:cstheme="minorHAnsi"/>
                <w:sz w:val="24"/>
                <w:szCs w:val="24"/>
              </w:rPr>
            </w:pPr>
          </w:p>
        </w:tc>
      </w:tr>
      <w:tr w:rsidR="008576B0" w:rsidTr="00AD7123">
        <w:tc>
          <w:tcPr>
            <w:tcW w:w="918" w:type="dxa"/>
          </w:tcPr>
          <w:p w:rsidR="008576B0" w:rsidRDefault="005A39E9" w:rsidP="008576B0">
            <w:pPr>
              <w:jc w:val="center"/>
              <w:rPr>
                <w:rFonts w:cstheme="minorHAnsi"/>
                <w:sz w:val="24"/>
                <w:szCs w:val="24"/>
              </w:rPr>
            </w:pPr>
            <w:r>
              <w:rPr>
                <w:rFonts w:cstheme="minorHAnsi"/>
                <w:sz w:val="24"/>
                <w:szCs w:val="24"/>
              </w:rPr>
              <w:t>5</w:t>
            </w:r>
          </w:p>
        </w:tc>
        <w:tc>
          <w:tcPr>
            <w:tcW w:w="3240" w:type="dxa"/>
          </w:tcPr>
          <w:p w:rsidR="008576B0" w:rsidRDefault="00EC756F" w:rsidP="008576B0">
            <w:pPr>
              <w:jc w:val="both"/>
              <w:rPr>
                <w:rFonts w:cstheme="minorHAnsi"/>
                <w:sz w:val="24"/>
                <w:szCs w:val="24"/>
              </w:rPr>
            </w:pPr>
            <w:r>
              <w:rPr>
                <w:rFonts w:cstheme="minorHAnsi"/>
                <w:sz w:val="24"/>
                <w:szCs w:val="24"/>
              </w:rPr>
              <w:t>Cap: Imodium</w:t>
            </w:r>
          </w:p>
        </w:tc>
        <w:tc>
          <w:tcPr>
            <w:tcW w:w="1260" w:type="dxa"/>
          </w:tcPr>
          <w:p w:rsidR="008576B0" w:rsidRDefault="00B17C5B" w:rsidP="005A39E9">
            <w:pPr>
              <w:jc w:val="center"/>
              <w:rPr>
                <w:rFonts w:cstheme="minorHAnsi"/>
                <w:sz w:val="24"/>
                <w:szCs w:val="24"/>
              </w:rPr>
            </w:pPr>
            <w:r>
              <w:rPr>
                <w:rFonts w:cstheme="minorHAnsi"/>
                <w:sz w:val="24"/>
                <w:szCs w:val="24"/>
              </w:rPr>
              <w:t>-</w:t>
            </w:r>
          </w:p>
        </w:tc>
        <w:tc>
          <w:tcPr>
            <w:tcW w:w="1440" w:type="dxa"/>
          </w:tcPr>
          <w:p w:rsidR="008576B0" w:rsidRDefault="00FC24A7" w:rsidP="005A39E9">
            <w:pPr>
              <w:jc w:val="center"/>
              <w:rPr>
                <w:rFonts w:cstheme="minorHAnsi"/>
                <w:sz w:val="24"/>
                <w:szCs w:val="24"/>
              </w:rPr>
            </w:pPr>
            <w:r>
              <w:rPr>
                <w:rFonts w:cstheme="minorHAnsi"/>
                <w:sz w:val="24"/>
                <w:szCs w:val="24"/>
              </w:rPr>
              <w:t>88</w:t>
            </w:r>
            <w:r w:rsidR="00A35221">
              <w:rPr>
                <w:rFonts w:cstheme="minorHAnsi"/>
                <w:sz w:val="24"/>
                <w:szCs w:val="24"/>
              </w:rPr>
              <w:t>0</w:t>
            </w:r>
            <w:r w:rsidR="00193F7B">
              <w:rPr>
                <w:rFonts w:cstheme="minorHAnsi"/>
                <w:sz w:val="24"/>
                <w:szCs w:val="24"/>
              </w:rPr>
              <w:t xml:space="preserve"> Nos</w:t>
            </w:r>
          </w:p>
        </w:tc>
        <w:tc>
          <w:tcPr>
            <w:tcW w:w="1530" w:type="dxa"/>
          </w:tcPr>
          <w:p w:rsidR="008576B0" w:rsidRDefault="008576B0" w:rsidP="008576B0">
            <w:pPr>
              <w:rPr>
                <w:rFonts w:cstheme="minorHAnsi"/>
                <w:sz w:val="24"/>
                <w:szCs w:val="24"/>
              </w:rPr>
            </w:pPr>
          </w:p>
        </w:tc>
        <w:tc>
          <w:tcPr>
            <w:tcW w:w="1530" w:type="dxa"/>
          </w:tcPr>
          <w:p w:rsidR="008576B0" w:rsidRDefault="008576B0" w:rsidP="008576B0">
            <w:pPr>
              <w:rPr>
                <w:rFonts w:cstheme="minorHAnsi"/>
                <w:sz w:val="24"/>
                <w:szCs w:val="24"/>
              </w:rPr>
            </w:pPr>
          </w:p>
        </w:tc>
      </w:tr>
      <w:tr w:rsidR="008576B0" w:rsidTr="00AD7123">
        <w:tc>
          <w:tcPr>
            <w:tcW w:w="918" w:type="dxa"/>
          </w:tcPr>
          <w:p w:rsidR="008576B0" w:rsidRDefault="005A39E9" w:rsidP="008576B0">
            <w:pPr>
              <w:jc w:val="center"/>
              <w:rPr>
                <w:rFonts w:cstheme="minorHAnsi"/>
                <w:sz w:val="24"/>
                <w:szCs w:val="24"/>
              </w:rPr>
            </w:pPr>
            <w:r>
              <w:rPr>
                <w:rFonts w:cstheme="minorHAnsi"/>
                <w:sz w:val="24"/>
                <w:szCs w:val="24"/>
              </w:rPr>
              <w:t>6</w:t>
            </w:r>
          </w:p>
        </w:tc>
        <w:tc>
          <w:tcPr>
            <w:tcW w:w="3240" w:type="dxa"/>
          </w:tcPr>
          <w:p w:rsidR="008576B0" w:rsidRDefault="00EC756F" w:rsidP="008576B0">
            <w:pPr>
              <w:jc w:val="both"/>
              <w:rPr>
                <w:rFonts w:cstheme="minorHAnsi"/>
                <w:sz w:val="24"/>
                <w:szCs w:val="24"/>
              </w:rPr>
            </w:pPr>
            <w:r>
              <w:rPr>
                <w:rFonts w:cstheme="minorHAnsi"/>
                <w:sz w:val="24"/>
                <w:szCs w:val="24"/>
              </w:rPr>
              <w:t>Cotton Roll</w:t>
            </w:r>
          </w:p>
        </w:tc>
        <w:tc>
          <w:tcPr>
            <w:tcW w:w="1260" w:type="dxa"/>
          </w:tcPr>
          <w:p w:rsidR="008576B0" w:rsidRDefault="00B15DF3" w:rsidP="005A39E9">
            <w:pPr>
              <w:jc w:val="center"/>
              <w:rPr>
                <w:rFonts w:cstheme="minorHAnsi"/>
                <w:sz w:val="24"/>
                <w:szCs w:val="24"/>
              </w:rPr>
            </w:pPr>
            <w:r>
              <w:rPr>
                <w:rFonts w:cstheme="minorHAnsi"/>
                <w:sz w:val="24"/>
                <w:szCs w:val="24"/>
              </w:rPr>
              <w:t>400 gram</w:t>
            </w:r>
          </w:p>
        </w:tc>
        <w:tc>
          <w:tcPr>
            <w:tcW w:w="1440" w:type="dxa"/>
          </w:tcPr>
          <w:p w:rsidR="008576B0" w:rsidRDefault="00FC24A7" w:rsidP="00193F7B">
            <w:pPr>
              <w:jc w:val="center"/>
              <w:rPr>
                <w:rFonts w:cstheme="minorHAnsi"/>
                <w:sz w:val="24"/>
                <w:szCs w:val="24"/>
              </w:rPr>
            </w:pPr>
            <w:r>
              <w:rPr>
                <w:rFonts w:cstheme="minorHAnsi"/>
                <w:sz w:val="24"/>
                <w:szCs w:val="24"/>
              </w:rPr>
              <w:t>18</w:t>
            </w:r>
            <w:r w:rsidR="00A35221">
              <w:rPr>
                <w:rFonts w:cstheme="minorHAnsi"/>
                <w:sz w:val="24"/>
                <w:szCs w:val="24"/>
              </w:rPr>
              <w:t>-</w:t>
            </w:r>
            <w:r w:rsidR="00193F7B">
              <w:rPr>
                <w:rFonts w:cstheme="minorHAnsi"/>
                <w:sz w:val="24"/>
                <w:szCs w:val="24"/>
              </w:rPr>
              <w:t>R</w:t>
            </w:r>
            <w:r w:rsidR="00A35221">
              <w:rPr>
                <w:rFonts w:cstheme="minorHAnsi"/>
                <w:sz w:val="24"/>
                <w:szCs w:val="24"/>
              </w:rPr>
              <w:t>oll</w:t>
            </w:r>
          </w:p>
        </w:tc>
        <w:tc>
          <w:tcPr>
            <w:tcW w:w="1530" w:type="dxa"/>
          </w:tcPr>
          <w:p w:rsidR="008576B0" w:rsidRDefault="008576B0" w:rsidP="008576B0">
            <w:pPr>
              <w:rPr>
                <w:rFonts w:cstheme="minorHAnsi"/>
                <w:sz w:val="24"/>
                <w:szCs w:val="24"/>
              </w:rPr>
            </w:pPr>
          </w:p>
        </w:tc>
        <w:tc>
          <w:tcPr>
            <w:tcW w:w="1530" w:type="dxa"/>
          </w:tcPr>
          <w:p w:rsidR="008576B0" w:rsidRDefault="008576B0" w:rsidP="008576B0">
            <w:pPr>
              <w:rPr>
                <w:rFonts w:cstheme="minorHAnsi"/>
                <w:sz w:val="24"/>
                <w:szCs w:val="24"/>
              </w:rPr>
            </w:pPr>
          </w:p>
        </w:tc>
      </w:tr>
      <w:tr w:rsidR="008576B0" w:rsidTr="00AD7123">
        <w:tc>
          <w:tcPr>
            <w:tcW w:w="918" w:type="dxa"/>
          </w:tcPr>
          <w:p w:rsidR="008576B0" w:rsidRDefault="005A39E9" w:rsidP="008576B0">
            <w:pPr>
              <w:jc w:val="center"/>
              <w:rPr>
                <w:rFonts w:cstheme="minorHAnsi"/>
                <w:sz w:val="24"/>
                <w:szCs w:val="24"/>
              </w:rPr>
            </w:pPr>
            <w:r>
              <w:rPr>
                <w:rFonts w:cstheme="minorHAnsi"/>
                <w:sz w:val="24"/>
                <w:szCs w:val="24"/>
              </w:rPr>
              <w:t>7</w:t>
            </w:r>
          </w:p>
        </w:tc>
        <w:tc>
          <w:tcPr>
            <w:tcW w:w="3240" w:type="dxa"/>
          </w:tcPr>
          <w:p w:rsidR="008576B0" w:rsidRDefault="00EC756F" w:rsidP="008576B0">
            <w:pPr>
              <w:jc w:val="both"/>
              <w:rPr>
                <w:rFonts w:cstheme="minorHAnsi"/>
                <w:sz w:val="24"/>
                <w:szCs w:val="24"/>
              </w:rPr>
            </w:pPr>
            <w:r>
              <w:rPr>
                <w:rFonts w:cstheme="minorHAnsi"/>
                <w:sz w:val="24"/>
                <w:szCs w:val="24"/>
              </w:rPr>
              <w:t>Crap Bandages</w:t>
            </w:r>
          </w:p>
        </w:tc>
        <w:tc>
          <w:tcPr>
            <w:tcW w:w="1260" w:type="dxa"/>
          </w:tcPr>
          <w:p w:rsidR="008576B0" w:rsidRDefault="00B15DF3" w:rsidP="005A39E9">
            <w:pPr>
              <w:jc w:val="center"/>
              <w:rPr>
                <w:rFonts w:cstheme="minorHAnsi"/>
                <w:sz w:val="24"/>
                <w:szCs w:val="24"/>
              </w:rPr>
            </w:pPr>
            <w:r>
              <w:rPr>
                <w:rFonts w:cstheme="minorHAnsi"/>
                <w:sz w:val="24"/>
                <w:szCs w:val="24"/>
              </w:rPr>
              <w:t>2’’</w:t>
            </w:r>
          </w:p>
        </w:tc>
        <w:tc>
          <w:tcPr>
            <w:tcW w:w="1440" w:type="dxa"/>
          </w:tcPr>
          <w:p w:rsidR="008576B0" w:rsidRDefault="00A35221" w:rsidP="00FC24A7">
            <w:pPr>
              <w:jc w:val="center"/>
              <w:rPr>
                <w:rFonts w:cstheme="minorHAnsi"/>
                <w:sz w:val="24"/>
                <w:szCs w:val="24"/>
              </w:rPr>
            </w:pPr>
            <w:r>
              <w:rPr>
                <w:rFonts w:cstheme="minorHAnsi"/>
                <w:sz w:val="24"/>
                <w:szCs w:val="24"/>
              </w:rPr>
              <w:t>2</w:t>
            </w:r>
            <w:r w:rsidR="00FC24A7">
              <w:rPr>
                <w:rFonts w:cstheme="minorHAnsi"/>
                <w:sz w:val="24"/>
                <w:szCs w:val="24"/>
              </w:rPr>
              <w:t>3</w:t>
            </w:r>
            <w:r>
              <w:rPr>
                <w:rFonts w:cstheme="minorHAnsi"/>
                <w:sz w:val="24"/>
                <w:szCs w:val="24"/>
              </w:rPr>
              <w:t>0-piecs</w:t>
            </w:r>
          </w:p>
        </w:tc>
        <w:tc>
          <w:tcPr>
            <w:tcW w:w="1530" w:type="dxa"/>
          </w:tcPr>
          <w:p w:rsidR="008576B0" w:rsidRDefault="008576B0" w:rsidP="008576B0">
            <w:pPr>
              <w:rPr>
                <w:rFonts w:cstheme="minorHAnsi"/>
                <w:sz w:val="24"/>
                <w:szCs w:val="24"/>
              </w:rPr>
            </w:pPr>
          </w:p>
        </w:tc>
        <w:tc>
          <w:tcPr>
            <w:tcW w:w="1530" w:type="dxa"/>
          </w:tcPr>
          <w:p w:rsidR="008576B0" w:rsidRDefault="008576B0" w:rsidP="008576B0">
            <w:pPr>
              <w:rPr>
                <w:rFonts w:cstheme="minorHAnsi"/>
                <w:sz w:val="24"/>
                <w:szCs w:val="24"/>
              </w:rPr>
            </w:pPr>
          </w:p>
        </w:tc>
      </w:tr>
      <w:tr w:rsidR="00EC756F" w:rsidTr="00AD7123">
        <w:tc>
          <w:tcPr>
            <w:tcW w:w="918" w:type="dxa"/>
          </w:tcPr>
          <w:p w:rsidR="00EC756F" w:rsidRDefault="00EC756F" w:rsidP="00EC756F">
            <w:pPr>
              <w:jc w:val="center"/>
              <w:rPr>
                <w:rFonts w:cstheme="minorHAnsi"/>
                <w:sz w:val="24"/>
                <w:szCs w:val="24"/>
              </w:rPr>
            </w:pPr>
            <w:r>
              <w:rPr>
                <w:rFonts w:cstheme="minorHAnsi"/>
                <w:sz w:val="24"/>
                <w:szCs w:val="24"/>
              </w:rPr>
              <w:t>8</w:t>
            </w:r>
          </w:p>
        </w:tc>
        <w:tc>
          <w:tcPr>
            <w:tcW w:w="3240" w:type="dxa"/>
          </w:tcPr>
          <w:p w:rsidR="00EC756F" w:rsidRDefault="00EC756F" w:rsidP="00EC756F">
            <w:pPr>
              <w:jc w:val="both"/>
              <w:rPr>
                <w:rFonts w:cstheme="minorHAnsi"/>
                <w:sz w:val="24"/>
                <w:szCs w:val="24"/>
              </w:rPr>
            </w:pPr>
            <w:r>
              <w:rPr>
                <w:rFonts w:cstheme="minorHAnsi"/>
                <w:sz w:val="24"/>
                <w:szCs w:val="24"/>
              </w:rPr>
              <w:t>Crap Bandages</w:t>
            </w:r>
          </w:p>
        </w:tc>
        <w:tc>
          <w:tcPr>
            <w:tcW w:w="1260" w:type="dxa"/>
          </w:tcPr>
          <w:p w:rsidR="00EC756F" w:rsidRDefault="00B15DF3" w:rsidP="00EC756F">
            <w:pPr>
              <w:jc w:val="center"/>
              <w:rPr>
                <w:rFonts w:cstheme="minorHAnsi"/>
                <w:sz w:val="24"/>
                <w:szCs w:val="24"/>
              </w:rPr>
            </w:pPr>
            <w:r>
              <w:rPr>
                <w:rFonts w:cstheme="minorHAnsi"/>
                <w:sz w:val="24"/>
                <w:szCs w:val="24"/>
              </w:rPr>
              <w:t>4”</w:t>
            </w:r>
          </w:p>
        </w:tc>
        <w:tc>
          <w:tcPr>
            <w:tcW w:w="1440" w:type="dxa"/>
          </w:tcPr>
          <w:p w:rsidR="00EC756F" w:rsidRDefault="00A35221" w:rsidP="00EC756F">
            <w:pPr>
              <w:jc w:val="center"/>
              <w:rPr>
                <w:rFonts w:cstheme="minorHAnsi"/>
                <w:sz w:val="24"/>
                <w:szCs w:val="24"/>
              </w:rPr>
            </w:pPr>
            <w:r>
              <w:rPr>
                <w:rFonts w:cstheme="minorHAnsi"/>
                <w:sz w:val="24"/>
                <w:szCs w:val="24"/>
              </w:rPr>
              <w:t>240-piecs</w:t>
            </w:r>
          </w:p>
        </w:tc>
        <w:tc>
          <w:tcPr>
            <w:tcW w:w="1530" w:type="dxa"/>
          </w:tcPr>
          <w:p w:rsidR="00EC756F" w:rsidRDefault="00EC756F" w:rsidP="00EC756F">
            <w:pPr>
              <w:rPr>
                <w:rFonts w:cstheme="minorHAnsi"/>
                <w:sz w:val="24"/>
                <w:szCs w:val="24"/>
              </w:rPr>
            </w:pPr>
          </w:p>
        </w:tc>
        <w:tc>
          <w:tcPr>
            <w:tcW w:w="1530" w:type="dxa"/>
          </w:tcPr>
          <w:p w:rsidR="00EC756F" w:rsidRDefault="00EC756F" w:rsidP="00EC756F">
            <w:pPr>
              <w:rPr>
                <w:rFonts w:cstheme="minorHAnsi"/>
                <w:sz w:val="24"/>
                <w:szCs w:val="24"/>
              </w:rPr>
            </w:pPr>
          </w:p>
        </w:tc>
      </w:tr>
      <w:tr w:rsidR="00EC756F" w:rsidTr="00AD7123">
        <w:tc>
          <w:tcPr>
            <w:tcW w:w="918" w:type="dxa"/>
          </w:tcPr>
          <w:p w:rsidR="00EC756F" w:rsidRDefault="00EC756F" w:rsidP="00EC756F">
            <w:pPr>
              <w:jc w:val="center"/>
              <w:rPr>
                <w:rFonts w:cstheme="minorHAnsi"/>
                <w:sz w:val="24"/>
                <w:szCs w:val="24"/>
              </w:rPr>
            </w:pPr>
            <w:r>
              <w:rPr>
                <w:rFonts w:cstheme="minorHAnsi"/>
                <w:sz w:val="24"/>
                <w:szCs w:val="24"/>
              </w:rPr>
              <w:t>9</w:t>
            </w:r>
          </w:p>
        </w:tc>
        <w:tc>
          <w:tcPr>
            <w:tcW w:w="3240" w:type="dxa"/>
          </w:tcPr>
          <w:p w:rsidR="00EC756F" w:rsidRDefault="00EC756F" w:rsidP="003604AC">
            <w:pPr>
              <w:jc w:val="both"/>
              <w:rPr>
                <w:rFonts w:cstheme="minorHAnsi"/>
                <w:sz w:val="24"/>
                <w:szCs w:val="24"/>
              </w:rPr>
            </w:pPr>
            <w:r>
              <w:rPr>
                <w:rFonts w:cstheme="minorHAnsi"/>
                <w:sz w:val="24"/>
                <w:szCs w:val="24"/>
              </w:rPr>
              <w:t>C</w:t>
            </w:r>
            <w:r w:rsidR="003604AC">
              <w:rPr>
                <w:rFonts w:cstheme="minorHAnsi"/>
                <w:sz w:val="24"/>
                <w:szCs w:val="24"/>
              </w:rPr>
              <w:t>otton</w:t>
            </w:r>
            <w:r>
              <w:rPr>
                <w:rFonts w:cstheme="minorHAnsi"/>
                <w:sz w:val="24"/>
                <w:szCs w:val="24"/>
              </w:rPr>
              <w:t xml:space="preserve"> Bandages</w:t>
            </w:r>
          </w:p>
        </w:tc>
        <w:tc>
          <w:tcPr>
            <w:tcW w:w="1260" w:type="dxa"/>
          </w:tcPr>
          <w:p w:rsidR="00EC756F" w:rsidRDefault="00B15DF3" w:rsidP="00EC756F">
            <w:pPr>
              <w:jc w:val="center"/>
              <w:rPr>
                <w:rFonts w:cstheme="minorHAnsi"/>
                <w:sz w:val="24"/>
                <w:szCs w:val="24"/>
              </w:rPr>
            </w:pPr>
            <w:r>
              <w:rPr>
                <w:rFonts w:cstheme="minorHAnsi"/>
                <w:sz w:val="24"/>
                <w:szCs w:val="24"/>
              </w:rPr>
              <w:t>2”</w:t>
            </w:r>
          </w:p>
        </w:tc>
        <w:tc>
          <w:tcPr>
            <w:tcW w:w="1440" w:type="dxa"/>
          </w:tcPr>
          <w:p w:rsidR="00EC756F" w:rsidRDefault="00A35221" w:rsidP="00EC756F">
            <w:pPr>
              <w:jc w:val="center"/>
              <w:rPr>
                <w:rFonts w:cstheme="minorHAnsi"/>
                <w:sz w:val="24"/>
                <w:szCs w:val="24"/>
              </w:rPr>
            </w:pPr>
            <w:r>
              <w:rPr>
                <w:rFonts w:cstheme="minorHAnsi"/>
                <w:sz w:val="24"/>
                <w:szCs w:val="24"/>
              </w:rPr>
              <w:t>1000-piecs</w:t>
            </w:r>
          </w:p>
        </w:tc>
        <w:tc>
          <w:tcPr>
            <w:tcW w:w="1530" w:type="dxa"/>
          </w:tcPr>
          <w:p w:rsidR="00EC756F" w:rsidRDefault="00EC756F" w:rsidP="00EC756F">
            <w:pPr>
              <w:rPr>
                <w:rFonts w:cstheme="minorHAnsi"/>
                <w:sz w:val="24"/>
                <w:szCs w:val="24"/>
              </w:rPr>
            </w:pPr>
          </w:p>
        </w:tc>
        <w:tc>
          <w:tcPr>
            <w:tcW w:w="1530" w:type="dxa"/>
          </w:tcPr>
          <w:p w:rsidR="00EC756F" w:rsidRDefault="00EC756F" w:rsidP="00EC756F">
            <w:pPr>
              <w:rPr>
                <w:rFonts w:cstheme="minorHAnsi"/>
                <w:sz w:val="24"/>
                <w:szCs w:val="24"/>
              </w:rPr>
            </w:pPr>
          </w:p>
        </w:tc>
      </w:tr>
      <w:tr w:rsidR="00A35221" w:rsidTr="00AD7123">
        <w:tc>
          <w:tcPr>
            <w:tcW w:w="918" w:type="dxa"/>
          </w:tcPr>
          <w:p w:rsidR="00A35221" w:rsidRDefault="00A35221" w:rsidP="00A35221">
            <w:pPr>
              <w:jc w:val="center"/>
              <w:rPr>
                <w:rFonts w:cstheme="minorHAnsi"/>
                <w:sz w:val="24"/>
                <w:szCs w:val="24"/>
              </w:rPr>
            </w:pPr>
            <w:r>
              <w:rPr>
                <w:rFonts w:cstheme="minorHAnsi"/>
                <w:sz w:val="24"/>
                <w:szCs w:val="24"/>
              </w:rPr>
              <w:t>10</w:t>
            </w:r>
          </w:p>
        </w:tc>
        <w:tc>
          <w:tcPr>
            <w:tcW w:w="3240" w:type="dxa"/>
          </w:tcPr>
          <w:p w:rsidR="00A35221" w:rsidRDefault="00A35221" w:rsidP="00A35221">
            <w:pPr>
              <w:jc w:val="both"/>
              <w:rPr>
                <w:rFonts w:cstheme="minorHAnsi"/>
                <w:sz w:val="24"/>
                <w:szCs w:val="24"/>
              </w:rPr>
            </w:pPr>
            <w:r>
              <w:rPr>
                <w:rFonts w:cstheme="minorHAnsi"/>
                <w:sz w:val="24"/>
                <w:szCs w:val="24"/>
              </w:rPr>
              <w:t>Cotton Bandages</w:t>
            </w:r>
          </w:p>
        </w:tc>
        <w:tc>
          <w:tcPr>
            <w:tcW w:w="1260" w:type="dxa"/>
          </w:tcPr>
          <w:p w:rsidR="00A35221" w:rsidRDefault="00A35221" w:rsidP="00A35221">
            <w:pPr>
              <w:jc w:val="center"/>
              <w:rPr>
                <w:rFonts w:cstheme="minorHAnsi"/>
                <w:sz w:val="24"/>
                <w:szCs w:val="24"/>
              </w:rPr>
            </w:pPr>
            <w:r>
              <w:rPr>
                <w:rFonts w:cstheme="minorHAnsi"/>
                <w:sz w:val="24"/>
                <w:szCs w:val="24"/>
              </w:rPr>
              <w:t>3”</w:t>
            </w:r>
          </w:p>
        </w:tc>
        <w:tc>
          <w:tcPr>
            <w:tcW w:w="1440" w:type="dxa"/>
          </w:tcPr>
          <w:p w:rsidR="00A35221" w:rsidRDefault="00FC24A7" w:rsidP="00A35221">
            <w:pPr>
              <w:jc w:val="center"/>
              <w:rPr>
                <w:rFonts w:cstheme="minorHAnsi"/>
                <w:sz w:val="24"/>
                <w:szCs w:val="24"/>
              </w:rPr>
            </w:pPr>
            <w:r>
              <w:rPr>
                <w:rFonts w:cstheme="minorHAnsi"/>
                <w:sz w:val="24"/>
                <w:szCs w:val="24"/>
              </w:rPr>
              <w:t>9</w:t>
            </w:r>
            <w:r w:rsidR="00A35221">
              <w:rPr>
                <w:rFonts w:cstheme="minorHAnsi"/>
                <w:sz w:val="24"/>
                <w:szCs w:val="24"/>
              </w:rPr>
              <w:t>00-piecs</w:t>
            </w:r>
          </w:p>
        </w:tc>
        <w:tc>
          <w:tcPr>
            <w:tcW w:w="1530" w:type="dxa"/>
          </w:tcPr>
          <w:p w:rsidR="00A35221" w:rsidRDefault="00A35221" w:rsidP="00A35221">
            <w:pPr>
              <w:rPr>
                <w:rFonts w:cstheme="minorHAnsi"/>
                <w:sz w:val="24"/>
                <w:szCs w:val="24"/>
              </w:rPr>
            </w:pPr>
          </w:p>
        </w:tc>
        <w:tc>
          <w:tcPr>
            <w:tcW w:w="1530" w:type="dxa"/>
          </w:tcPr>
          <w:p w:rsidR="00A35221" w:rsidRDefault="00A35221" w:rsidP="00A35221">
            <w:pPr>
              <w:rPr>
                <w:rFonts w:cstheme="minorHAnsi"/>
                <w:sz w:val="24"/>
                <w:szCs w:val="24"/>
              </w:rPr>
            </w:pPr>
          </w:p>
        </w:tc>
      </w:tr>
      <w:tr w:rsidR="00A35221" w:rsidTr="00AD7123">
        <w:tc>
          <w:tcPr>
            <w:tcW w:w="918" w:type="dxa"/>
          </w:tcPr>
          <w:p w:rsidR="00A35221" w:rsidRDefault="00A35221" w:rsidP="00A35221">
            <w:pPr>
              <w:jc w:val="center"/>
              <w:rPr>
                <w:rFonts w:cstheme="minorHAnsi"/>
                <w:sz w:val="24"/>
                <w:szCs w:val="24"/>
              </w:rPr>
            </w:pPr>
            <w:r>
              <w:rPr>
                <w:rFonts w:cstheme="minorHAnsi"/>
                <w:sz w:val="24"/>
                <w:szCs w:val="24"/>
              </w:rPr>
              <w:t>11</w:t>
            </w:r>
          </w:p>
        </w:tc>
        <w:tc>
          <w:tcPr>
            <w:tcW w:w="3240" w:type="dxa"/>
          </w:tcPr>
          <w:p w:rsidR="00A35221" w:rsidRDefault="00A35221" w:rsidP="00A35221">
            <w:pPr>
              <w:jc w:val="both"/>
              <w:rPr>
                <w:rFonts w:cstheme="minorHAnsi"/>
                <w:sz w:val="24"/>
                <w:szCs w:val="24"/>
              </w:rPr>
            </w:pPr>
            <w:r>
              <w:rPr>
                <w:rFonts w:cstheme="minorHAnsi"/>
                <w:sz w:val="24"/>
                <w:szCs w:val="24"/>
              </w:rPr>
              <w:t>Cotton Bandages</w:t>
            </w:r>
          </w:p>
        </w:tc>
        <w:tc>
          <w:tcPr>
            <w:tcW w:w="1260" w:type="dxa"/>
          </w:tcPr>
          <w:p w:rsidR="00A35221" w:rsidRDefault="00A35221" w:rsidP="00A35221">
            <w:pPr>
              <w:jc w:val="center"/>
              <w:rPr>
                <w:rFonts w:cstheme="minorHAnsi"/>
                <w:sz w:val="24"/>
                <w:szCs w:val="24"/>
              </w:rPr>
            </w:pPr>
            <w:r>
              <w:rPr>
                <w:rFonts w:cstheme="minorHAnsi"/>
                <w:sz w:val="24"/>
                <w:szCs w:val="24"/>
              </w:rPr>
              <w:t>4”</w:t>
            </w:r>
          </w:p>
        </w:tc>
        <w:tc>
          <w:tcPr>
            <w:tcW w:w="1440" w:type="dxa"/>
          </w:tcPr>
          <w:p w:rsidR="00A35221" w:rsidRDefault="00B34556" w:rsidP="00A35221">
            <w:pPr>
              <w:jc w:val="center"/>
              <w:rPr>
                <w:rFonts w:cstheme="minorHAnsi"/>
                <w:sz w:val="24"/>
                <w:szCs w:val="24"/>
              </w:rPr>
            </w:pPr>
            <w:r>
              <w:rPr>
                <w:rFonts w:cstheme="minorHAnsi"/>
                <w:sz w:val="24"/>
                <w:szCs w:val="24"/>
              </w:rPr>
              <w:t>9</w:t>
            </w:r>
            <w:r w:rsidR="00A35221">
              <w:rPr>
                <w:rFonts w:cstheme="minorHAnsi"/>
                <w:sz w:val="24"/>
                <w:szCs w:val="24"/>
              </w:rPr>
              <w:t>00-piecs</w:t>
            </w:r>
          </w:p>
        </w:tc>
        <w:tc>
          <w:tcPr>
            <w:tcW w:w="1530" w:type="dxa"/>
          </w:tcPr>
          <w:p w:rsidR="00A35221" w:rsidRDefault="00A35221" w:rsidP="00A35221">
            <w:pPr>
              <w:rPr>
                <w:rFonts w:cstheme="minorHAnsi"/>
                <w:sz w:val="24"/>
                <w:szCs w:val="24"/>
              </w:rPr>
            </w:pPr>
          </w:p>
        </w:tc>
        <w:tc>
          <w:tcPr>
            <w:tcW w:w="1530" w:type="dxa"/>
          </w:tcPr>
          <w:p w:rsidR="00A35221" w:rsidRDefault="00A35221" w:rsidP="00A35221">
            <w:pPr>
              <w:rPr>
                <w:rFonts w:cstheme="minorHAnsi"/>
                <w:sz w:val="24"/>
                <w:szCs w:val="24"/>
              </w:rPr>
            </w:pPr>
          </w:p>
        </w:tc>
      </w:tr>
      <w:tr w:rsidR="003604AC" w:rsidTr="00AD7123">
        <w:tc>
          <w:tcPr>
            <w:tcW w:w="918" w:type="dxa"/>
          </w:tcPr>
          <w:p w:rsidR="003604AC" w:rsidRDefault="003604AC" w:rsidP="003604AC">
            <w:pPr>
              <w:jc w:val="center"/>
              <w:rPr>
                <w:rFonts w:cstheme="minorHAnsi"/>
                <w:sz w:val="24"/>
                <w:szCs w:val="24"/>
              </w:rPr>
            </w:pPr>
            <w:r>
              <w:rPr>
                <w:rFonts w:cstheme="minorHAnsi"/>
                <w:sz w:val="24"/>
                <w:szCs w:val="24"/>
              </w:rPr>
              <w:t>12</w:t>
            </w:r>
          </w:p>
        </w:tc>
        <w:tc>
          <w:tcPr>
            <w:tcW w:w="3240" w:type="dxa"/>
          </w:tcPr>
          <w:p w:rsidR="003604AC" w:rsidRDefault="003604AC" w:rsidP="003604AC">
            <w:pPr>
              <w:jc w:val="both"/>
              <w:rPr>
                <w:rFonts w:cstheme="minorHAnsi"/>
                <w:sz w:val="24"/>
                <w:szCs w:val="24"/>
              </w:rPr>
            </w:pPr>
            <w:r>
              <w:rPr>
                <w:rFonts w:cstheme="minorHAnsi"/>
                <w:sz w:val="24"/>
                <w:szCs w:val="24"/>
              </w:rPr>
              <w:t>Cotton Bandages</w:t>
            </w:r>
          </w:p>
        </w:tc>
        <w:tc>
          <w:tcPr>
            <w:tcW w:w="1260" w:type="dxa"/>
          </w:tcPr>
          <w:p w:rsidR="003604AC" w:rsidRDefault="00B15DF3" w:rsidP="003604AC">
            <w:pPr>
              <w:jc w:val="center"/>
              <w:rPr>
                <w:rFonts w:cstheme="minorHAnsi"/>
                <w:sz w:val="24"/>
                <w:szCs w:val="24"/>
              </w:rPr>
            </w:pPr>
            <w:r>
              <w:rPr>
                <w:rFonts w:cstheme="minorHAnsi"/>
                <w:sz w:val="24"/>
                <w:szCs w:val="24"/>
              </w:rPr>
              <w:t>6”</w:t>
            </w:r>
          </w:p>
        </w:tc>
        <w:tc>
          <w:tcPr>
            <w:tcW w:w="1440" w:type="dxa"/>
          </w:tcPr>
          <w:p w:rsidR="003604AC" w:rsidRDefault="00A35221" w:rsidP="003604AC">
            <w:pPr>
              <w:jc w:val="center"/>
              <w:rPr>
                <w:rFonts w:cstheme="minorHAnsi"/>
                <w:sz w:val="24"/>
                <w:szCs w:val="24"/>
              </w:rPr>
            </w:pPr>
            <w:r>
              <w:rPr>
                <w:rFonts w:cstheme="minorHAnsi"/>
                <w:sz w:val="24"/>
                <w:szCs w:val="24"/>
              </w:rPr>
              <w:t>2000-pieces</w:t>
            </w:r>
          </w:p>
        </w:tc>
        <w:tc>
          <w:tcPr>
            <w:tcW w:w="1530" w:type="dxa"/>
          </w:tcPr>
          <w:p w:rsidR="003604AC" w:rsidRDefault="003604AC" w:rsidP="003604AC">
            <w:pPr>
              <w:rPr>
                <w:rFonts w:cstheme="minorHAnsi"/>
                <w:sz w:val="24"/>
                <w:szCs w:val="24"/>
              </w:rPr>
            </w:pPr>
          </w:p>
        </w:tc>
        <w:tc>
          <w:tcPr>
            <w:tcW w:w="1530" w:type="dxa"/>
          </w:tcPr>
          <w:p w:rsidR="003604AC" w:rsidRDefault="003604AC" w:rsidP="003604AC">
            <w:pPr>
              <w:rPr>
                <w:rFonts w:cstheme="minorHAnsi"/>
                <w:sz w:val="24"/>
                <w:szCs w:val="24"/>
              </w:rPr>
            </w:pPr>
          </w:p>
        </w:tc>
      </w:tr>
      <w:tr w:rsidR="008576B0" w:rsidTr="00AD7123">
        <w:tc>
          <w:tcPr>
            <w:tcW w:w="918" w:type="dxa"/>
          </w:tcPr>
          <w:p w:rsidR="008576B0" w:rsidRDefault="005A39E9" w:rsidP="008576B0">
            <w:pPr>
              <w:jc w:val="center"/>
              <w:rPr>
                <w:rFonts w:cstheme="minorHAnsi"/>
                <w:sz w:val="24"/>
                <w:szCs w:val="24"/>
              </w:rPr>
            </w:pPr>
            <w:r>
              <w:rPr>
                <w:rFonts w:cstheme="minorHAnsi"/>
                <w:sz w:val="24"/>
                <w:szCs w:val="24"/>
              </w:rPr>
              <w:t>13</w:t>
            </w:r>
          </w:p>
        </w:tc>
        <w:tc>
          <w:tcPr>
            <w:tcW w:w="3240" w:type="dxa"/>
          </w:tcPr>
          <w:p w:rsidR="008576B0" w:rsidRDefault="003604AC" w:rsidP="008576B0">
            <w:pPr>
              <w:jc w:val="both"/>
              <w:rPr>
                <w:rFonts w:cstheme="minorHAnsi"/>
                <w:sz w:val="24"/>
                <w:szCs w:val="24"/>
              </w:rPr>
            </w:pPr>
            <w:r>
              <w:rPr>
                <w:rFonts w:cstheme="minorHAnsi"/>
                <w:sz w:val="24"/>
                <w:szCs w:val="24"/>
              </w:rPr>
              <w:t>Disposable Gloves</w:t>
            </w:r>
          </w:p>
        </w:tc>
        <w:tc>
          <w:tcPr>
            <w:tcW w:w="1260" w:type="dxa"/>
          </w:tcPr>
          <w:p w:rsidR="008576B0" w:rsidRDefault="00C166EB" w:rsidP="005A39E9">
            <w:pPr>
              <w:jc w:val="center"/>
              <w:rPr>
                <w:rFonts w:cstheme="minorHAnsi"/>
                <w:sz w:val="24"/>
                <w:szCs w:val="24"/>
              </w:rPr>
            </w:pPr>
            <w:r>
              <w:rPr>
                <w:rFonts w:cstheme="minorHAnsi"/>
                <w:sz w:val="24"/>
                <w:szCs w:val="24"/>
              </w:rPr>
              <w:t>Standard</w:t>
            </w:r>
          </w:p>
        </w:tc>
        <w:tc>
          <w:tcPr>
            <w:tcW w:w="1440" w:type="dxa"/>
          </w:tcPr>
          <w:p w:rsidR="008576B0" w:rsidRDefault="007C1A86" w:rsidP="005A39E9">
            <w:pPr>
              <w:jc w:val="center"/>
              <w:rPr>
                <w:rFonts w:cstheme="minorHAnsi"/>
                <w:sz w:val="24"/>
                <w:szCs w:val="24"/>
              </w:rPr>
            </w:pPr>
            <w:r>
              <w:rPr>
                <w:rFonts w:cstheme="minorHAnsi"/>
                <w:sz w:val="24"/>
                <w:szCs w:val="24"/>
              </w:rPr>
              <w:t>100-Pkt</w:t>
            </w:r>
          </w:p>
        </w:tc>
        <w:tc>
          <w:tcPr>
            <w:tcW w:w="1530" w:type="dxa"/>
          </w:tcPr>
          <w:p w:rsidR="008576B0" w:rsidRDefault="008576B0" w:rsidP="008576B0">
            <w:pPr>
              <w:rPr>
                <w:rFonts w:cstheme="minorHAnsi"/>
                <w:sz w:val="24"/>
                <w:szCs w:val="24"/>
              </w:rPr>
            </w:pPr>
          </w:p>
        </w:tc>
        <w:tc>
          <w:tcPr>
            <w:tcW w:w="1530" w:type="dxa"/>
          </w:tcPr>
          <w:p w:rsidR="008576B0" w:rsidRDefault="008576B0" w:rsidP="008576B0">
            <w:pPr>
              <w:rPr>
                <w:rFonts w:cstheme="minorHAnsi"/>
                <w:sz w:val="24"/>
                <w:szCs w:val="24"/>
              </w:rPr>
            </w:pPr>
          </w:p>
        </w:tc>
      </w:tr>
      <w:tr w:rsidR="008576B0" w:rsidTr="00AD7123">
        <w:tc>
          <w:tcPr>
            <w:tcW w:w="918" w:type="dxa"/>
          </w:tcPr>
          <w:p w:rsidR="008576B0" w:rsidRDefault="005A39E9" w:rsidP="008576B0">
            <w:pPr>
              <w:jc w:val="center"/>
              <w:rPr>
                <w:rFonts w:cstheme="minorHAnsi"/>
                <w:sz w:val="24"/>
                <w:szCs w:val="24"/>
              </w:rPr>
            </w:pPr>
            <w:r>
              <w:rPr>
                <w:rFonts w:cstheme="minorHAnsi"/>
                <w:sz w:val="24"/>
                <w:szCs w:val="24"/>
              </w:rPr>
              <w:t>14</w:t>
            </w:r>
          </w:p>
        </w:tc>
        <w:tc>
          <w:tcPr>
            <w:tcW w:w="3240" w:type="dxa"/>
          </w:tcPr>
          <w:p w:rsidR="008576B0" w:rsidRDefault="003604AC" w:rsidP="008576B0">
            <w:pPr>
              <w:jc w:val="both"/>
              <w:rPr>
                <w:rFonts w:cstheme="minorHAnsi"/>
                <w:sz w:val="24"/>
                <w:szCs w:val="24"/>
              </w:rPr>
            </w:pPr>
            <w:proofErr w:type="spellStart"/>
            <w:r>
              <w:rPr>
                <w:rFonts w:cstheme="minorHAnsi"/>
                <w:sz w:val="24"/>
                <w:szCs w:val="24"/>
              </w:rPr>
              <w:t>Syp</w:t>
            </w:r>
            <w:proofErr w:type="spellEnd"/>
            <w:r>
              <w:rPr>
                <w:rFonts w:cstheme="minorHAnsi"/>
                <w:sz w:val="24"/>
                <w:szCs w:val="24"/>
              </w:rPr>
              <w:t xml:space="preserve">: </w:t>
            </w:r>
            <w:proofErr w:type="spellStart"/>
            <w:r>
              <w:rPr>
                <w:rFonts w:cstheme="minorHAnsi"/>
                <w:sz w:val="24"/>
                <w:szCs w:val="24"/>
              </w:rPr>
              <w:t>Mucaine</w:t>
            </w:r>
            <w:proofErr w:type="spellEnd"/>
          </w:p>
        </w:tc>
        <w:tc>
          <w:tcPr>
            <w:tcW w:w="1260" w:type="dxa"/>
          </w:tcPr>
          <w:p w:rsidR="008576B0" w:rsidRDefault="00C166EB" w:rsidP="005A39E9">
            <w:pPr>
              <w:jc w:val="center"/>
              <w:rPr>
                <w:rFonts w:cstheme="minorHAnsi"/>
                <w:sz w:val="24"/>
                <w:szCs w:val="24"/>
              </w:rPr>
            </w:pPr>
            <w:r>
              <w:rPr>
                <w:rFonts w:cstheme="minorHAnsi"/>
                <w:sz w:val="24"/>
                <w:szCs w:val="24"/>
              </w:rPr>
              <w:t>120</w:t>
            </w:r>
          </w:p>
        </w:tc>
        <w:tc>
          <w:tcPr>
            <w:tcW w:w="1440" w:type="dxa"/>
          </w:tcPr>
          <w:p w:rsidR="008576B0" w:rsidRDefault="00B34556" w:rsidP="005A39E9">
            <w:pPr>
              <w:jc w:val="center"/>
              <w:rPr>
                <w:rFonts w:cstheme="minorHAnsi"/>
                <w:sz w:val="24"/>
                <w:szCs w:val="24"/>
              </w:rPr>
            </w:pPr>
            <w:r>
              <w:rPr>
                <w:rFonts w:cstheme="minorHAnsi"/>
                <w:sz w:val="24"/>
                <w:szCs w:val="24"/>
              </w:rPr>
              <w:t>4</w:t>
            </w:r>
            <w:r w:rsidR="007C1A86">
              <w:rPr>
                <w:rFonts w:cstheme="minorHAnsi"/>
                <w:sz w:val="24"/>
                <w:szCs w:val="24"/>
              </w:rPr>
              <w:t>0</w:t>
            </w:r>
            <w:r w:rsidR="00ED5152">
              <w:rPr>
                <w:rFonts w:cstheme="minorHAnsi"/>
                <w:sz w:val="24"/>
                <w:szCs w:val="24"/>
              </w:rPr>
              <w:t xml:space="preserve"> </w:t>
            </w:r>
            <w:proofErr w:type="spellStart"/>
            <w:r w:rsidR="00ED5152">
              <w:rPr>
                <w:rFonts w:cstheme="minorHAnsi"/>
                <w:sz w:val="24"/>
                <w:szCs w:val="24"/>
              </w:rPr>
              <w:t>Pkt</w:t>
            </w:r>
            <w:proofErr w:type="spellEnd"/>
          </w:p>
        </w:tc>
        <w:tc>
          <w:tcPr>
            <w:tcW w:w="1530" w:type="dxa"/>
          </w:tcPr>
          <w:p w:rsidR="008576B0" w:rsidRDefault="008576B0" w:rsidP="008576B0">
            <w:pPr>
              <w:rPr>
                <w:rFonts w:cstheme="minorHAnsi"/>
                <w:sz w:val="24"/>
                <w:szCs w:val="24"/>
              </w:rPr>
            </w:pPr>
          </w:p>
        </w:tc>
        <w:tc>
          <w:tcPr>
            <w:tcW w:w="1530" w:type="dxa"/>
          </w:tcPr>
          <w:p w:rsidR="008576B0" w:rsidRDefault="008576B0" w:rsidP="008576B0">
            <w:pPr>
              <w:rPr>
                <w:rFonts w:cstheme="minorHAnsi"/>
                <w:sz w:val="24"/>
                <w:szCs w:val="24"/>
              </w:rPr>
            </w:pPr>
          </w:p>
        </w:tc>
      </w:tr>
      <w:tr w:rsidR="008576B0" w:rsidTr="00AD7123">
        <w:tc>
          <w:tcPr>
            <w:tcW w:w="918" w:type="dxa"/>
          </w:tcPr>
          <w:p w:rsidR="008576B0" w:rsidRDefault="005A39E9" w:rsidP="008576B0">
            <w:pPr>
              <w:jc w:val="center"/>
              <w:rPr>
                <w:rFonts w:cstheme="minorHAnsi"/>
                <w:sz w:val="24"/>
                <w:szCs w:val="24"/>
              </w:rPr>
            </w:pPr>
            <w:r>
              <w:rPr>
                <w:rFonts w:cstheme="minorHAnsi"/>
                <w:sz w:val="24"/>
                <w:szCs w:val="24"/>
              </w:rPr>
              <w:t>15</w:t>
            </w:r>
          </w:p>
        </w:tc>
        <w:tc>
          <w:tcPr>
            <w:tcW w:w="3240" w:type="dxa"/>
          </w:tcPr>
          <w:p w:rsidR="008576B0" w:rsidRDefault="003604AC" w:rsidP="008576B0">
            <w:pPr>
              <w:jc w:val="both"/>
              <w:rPr>
                <w:rFonts w:cstheme="minorHAnsi"/>
                <w:sz w:val="24"/>
                <w:szCs w:val="24"/>
              </w:rPr>
            </w:pPr>
            <w:proofErr w:type="spellStart"/>
            <w:r>
              <w:rPr>
                <w:rFonts w:cstheme="minorHAnsi"/>
                <w:sz w:val="24"/>
                <w:szCs w:val="24"/>
              </w:rPr>
              <w:t>Inj</w:t>
            </w:r>
            <w:proofErr w:type="spellEnd"/>
            <w:r>
              <w:rPr>
                <w:rFonts w:cstheme="minorHAnsi"/>
                <w:sz w:val="24"/>
                <w:szCs w:val="24"/>
              </w:rPr>
              <w:t>: B/Complex</w:t>
            </w:r>
          </w:p>
        </w:tc>
        <w:tc>
          <w:tcPr>
            <w:tcW w:w="1260" w:type="dxa"/>
          </w:tcPr>
          <w:p w:rsidR="008576B0" w:rsidRDefault="00C166EB" w:rsidP="005A39E9">
            <w:pPr>
              <w:jc w:val="center"/>
              <w:rPr>
                <w:rFonts w:cstheme="minorHAnsi"/>
                <w:sz w:val="24"/>
                <w:szCs w:val="24"/>
              </w:rPr>
            </w:pPr>
            <w:r>
              <w:rPr>
                <w:rFonts w:cstheme="minorHAnsi"/>
                <w:sz w:val="24"/>
                <w:szCs w:val="24"/>
              </w:rPr>
              <w:t>-</w:t>
            </w:r>
          </w:p>
        </w:tc>
        <w:tc>
          <w:tcPr>
            <w:tcW w:w="1440" w:type="dxa"/>
          </w:tcPr>
          <w:p w:rsidR="008576B0" w:rsidRDefault="007C1A86" w:rsidP="005A39E9">
            <w:pPr>
              <w:jc w:val="center"/>
              <w:rPr>
                <w:rFonts w:cstheme="minorHAnsi"/>
                <w:sz w:val="24"/>
                <w:szCs w:val="24"/>
              </w:rPr>
            </w:pPr>
            <w:r>
              <w:rPr>
                <w:rFonts w:cstheme="minorHAnsi"/>
                <w:sz w:val="24"/>
                <w:szCs w:val="24"/>
              </w:rPr>
              <w:t>1000</w:t>
            </w:r>
            <w:r w:rsidR="00ED5152">
              <w:rPr>
                <w:rFonts w:cstheme="minorHAnsi"/>
                <w:sz w:val="24"/>
                <w:szCs w:val="24"/>
              </w:rPr>
              <w:t xml:space="preserve"> Nos</w:t>
            </w:r>
          </w:p>
        </w:tc>
        <w:tc>
          <w:tcPr>
            <w:tcW w:w="1530" w:type="dxa"/>
          </w:tcPr>
          <w:p w:rsidR="008576B0" w:rsidRDefault="008576B0" w:rsidP="008576B0">
            <w:pPr>
              <w:rPr>
                <w:rFonts w:cstheme="minorHAnsi"/>
                <w:sz w:val="24"/>
                <w:szCs w:val="24"/>
              </w:rPr>
            </w:pPr>
          </w:p>
        </w:tc>
        <w:tc>
          <w:tcPr>
            <w:tcW w:w="1530" w:type="dxa"/>
          </w:tcPr>
          <w:p w:rsidR="008576B0" w:rsidRDefault="008576B0" w:rsidP="008576B0">
            <w:pPr>
              <w:rPr>
                <w:rFonts w:cstheme="minorHAnsi"/>
                <w:sz w:val="24"/>
                <w:szCs w:val="24"/>
              </w:rPr>
            </w:pPr>
          </w:p>
        </w:tc>
      </w:tr>
      <w:tr w:rsidR="008576B0" w:rsidTr="00AD7123">
        <w:tc>
          <w:tcPr>
            <w:tcW w:w="918" w:type="dxa"/>
          </w:tcPr>
          <w:p w:rsidR="008576B0" w:rsidRDefault="005A39E9" w:rsidP="008576B0">
            <w:pPr>
              <w:jc w:val="center"/>
              <w:rPr>
                <w:rFonts w:cstheme="minorHAnsi"/>
                <w:sz w:val="24"/>
                <w:szCs w:val="24"/>
              </w:rPr>
            </w:pPr>
            <w:r>
              <w:rPr>
                <w:rFonts w:cstheme="minorHAnsi"/>
                <w:sz w:val="24"/>
                <w:szCs w:val="24"/>
              </w:rPr>
              <w:t>16</w:t>
            </w:r>
          </w:p>
        </w:tc>
        <w:tc>
          <w:tcPr>
            <w:tcW w:w="3240" w:type="dxa"/>
          </w:tcPr>
          <w:p w:rsidR="008576B0" w:rsidRDefault="003604AC" w:rsidP="008576B0">
            <w:pPr>
              <w:jc w:val="both"/>
              <w:rPr>
                <w:rFonts w:cstheme="minorHAnsi"/>
                <w:sz w:val="24"/>
                <w:szCs w:val="24"/>
              </w:rPr>
            </w:pPr>
            <w:proofErr w:type="spellStart"/>
            <w:r>
              <w:rPr>
                <w:rFonts w:cstheme="minorHAnsi"/>
                <w:sz w:val="24"/>
                <w:szCs w:val="24"/>
              </w:rPr>
              <w:t>Inj</w:t>
            </w:r>
            <w:proofErr w:type="spellEnd"/>
            <w:r>
              <w:rPr>
                <w:rFonts w:cstheme="minorHAnsi"/>
                <w:sz w:val="24"/>
                <w:szCs w:val="24"/>
              </w:rPr>
              <w:t>: Calcium Gluconate</w:t>
            </w:r>
          </w:p>
        </w:tc>
        <w:tc>
          <w:tcPr>
            <w:tcW w:w="1260" w:type="dxa"/>
          </w:tcPr>
          <w:p w:rsidR="008576B0" w:rsidRDefault="00C166EB" w:rsidP="005A39E9">
            <w:pPr>
              <w:jc w:val="center"/>
              <w:rPr>
                <w:rFonts w:cstheme="minorHAnsi"/>
                <w:sz w:val="24"/>
                <w:szCs w:val="24"/>
              </w:rPr>
            </w:pPr>
            <w:r>
              <w:rPr>
                <w:rFonts w:cstheme="minorHAnsi"/>
                <w:sz w:val="24"/>
                <w:szCs w:val="24"/>
              </w:rPr>
              <w:t>-</w:t>
            </w:r>
          </w:p>
        </w:tc>
        <w:tc>
          <w:tcPr>
            <w:tcW w:w="1440" w:type="dxa"/>
          </w:tcPr>
          <w:p w:rsidR="008576B0" w:rsidRDefault="007C1A86" w:rsidP="005A39E9">
            <w:pPr>
              <w:jc w:val="center"/>
              <w:rPr>
                <w:rFonts w:cstheme="minorHAnsi"/>
                <w:sz w:val="24"/>
                <w:szCs w:val="24"/>
              </w:rPr>
            </w:pPr>
            <w:r>
              <w:rPr>
                <w:rFonts w:cstheme="minorHAnsi"/>
                <w:sz w:val="24"/>
                <w:szCs w:val="24"/>
              </w:rPr>
              <w:t>300</w:t>
            </w:r>
            <w:r w:rsidR="00ED5152">
              <w:rPr>
                <w:rFonts w:cstheme="minorHAnsi"/>
                <w:sz w:val="24"/>
                <w:szCs w:val="24"/>
              </w:rPr>
              <w:t xml:space="preserve"> Nos</w:t>
            </w:r>
          </w:p>
        </w:tc>
        <w:tc>
          <w:tcPr>
            <w:tcW w:w="1530" w:type="dxa"/>
          </w:tcPr>
          <w:p w:rsidR="008576B0" w:rsidRDefault="008576B0" w:rsidP="008576B0">
            <w:pPr>
              <w:rPr>
                <w:rFonts w:cstheme="minorHAnsi"/>
                <w:sz w:val="24"/>
                <w:szCs w:val="24"/>
              </w:rPr>
            </w:pPr>
          </w:p>
        </w:tc>
        <w:tc>
          <w:tcPr>
            <w:tcW w:w="1530" w:type="dxa"/>
          </w:tcPr>
          <w:p w:rsidR="008576B0" w:rsidRDefault="008576B0" w:rsidP="008576B0">
            <w:pPr>
              <w:rPr>
                <w:rFonts w:cstheme="minorHAnsi"/>
                <w:sz w:val="24"/>
                <w:szCs w:val="24"/>
              </w:rPr>
            </w:pPr>
          </w:p>
        </w:tc>
      </w:tr>
      <w:tr w:rsidR="008576B0" w:rsidTr="00AD7123">
        <w:tc>
          <w:tcPr>
            <w:tcW w:w="918" w:type="dxa"/>
          </w:tcPr>
          <w:p w:rsidR="008576B0" w:rsidRDefault="005A39E9" w:rsidP="008576B0">
            <w:pPr>
              <w:jc w:val="center"/>
              <w:rPr>
                <w:rFonts w:cstheme="minorHAnsi"/>
                <w:sz w:val="24"/>
                <w:szCs w:val="24"/>
              </w:rPr>
            </w:pPr>
            <w:r>
              <w:rPr>
                <w:rFonts w:cstheme="minorHAnsi"/>
                <w:sz w:val="24"/>
                <w:szCs w:val="24"/>
              </w:rPr>
              <w:t>17</w:t>
            </w:r>
          </w:p>
        </w:tc>
        <w:tc>
          <w:tcPr>
            <w:tcW w:w="3240" w:type="dxa"/>
          </w:tcPr>
          <w:p w:rsidR="008576B0" w:rsidRDefault="003604AC" w:rsidP="008576B0">
            <w:pPr>
              <w:jc w:val="both"/>
              <w:rPr>
                <w:rFonts w:cstheme="minorHAnsi"/>
                <w:sz w:val="24"/>
                <w:szCs w:val="24"/>
              </w:rPr>
            </w:pPr>
            <w:proofErr w:type="spellStart"/>
            <w:r>
              <w:rPr>
                <w:rFonts w:cstheme="minorHAnsi"/>
                <w:sz w:val="24"/>
                <w:szCs w:val="24"/>
              </w:rPr>
              <w:t>Inj</w:t>
            </w:r>
            <w:proofErr w:type="spellEnd"/>
            <w:r>
              <w:rPr>
                <w:rFonts w:cstheme="minorHAnsi"/>
                <w:sz w:val="24"/>
                <w:szCs w:val="24"/>
              </w:rPr>
              <w:t xml:space="preserve">: </w:t>
            </w:r>
            <w:proofErr w:type="spellStart"/>
            <w:r>
              <w:rPr>
                <w:rFonts w:cstheme="minorHAnsi"/>
                <w:sz w:val="24"/>
                <w:szCs w:val="24"/>
              </w:rPr>
              <w:t>Avil</w:t>
            </w:r>
            <w:proofErr w:type="spellEnd"/>
          </w:p>
        </w:tc>
        <w:tc>
          <w:tcPr>
            <w:tcW w:w="1260" w:type="dxa"/>
          </w:tcPr>
          <w:p w:rsidR="008576B0" w:rsidRDefault="00C166EB" w:rsidP="005A39E9">
            <w:pPr>
              <w:jc w:val="center"/>
              <w:rPr>
                <w:rFonts w:cstheme="minorHAnsi"/>
                <w:sz w:val="24"/>
                <w:szCs w:val="24"/>
              </w:rPr>
            </w:pPr>
            <w:r>
              <w:rPr>
                <w:rFonts w:cstheme="minorHAnsi"/>
                <w:sz w:val="24"/>
                <w:szCs w:val="24"/>
              </w:rPr>
              <w:t>2 ml</w:t>
            </w:r>
          </w:p>
        </w:tc>
        <w:tc>
          <w:tcPr>
            <w:tcW w:w="1440" w:type="dxa"/>
          </w:tcPr>
          <w:p w:rsidR="008576B0" w:rsidRDefault="00B34556" w:rsidP="005A39E9">
            <w:pPr>
              <w:jc w:val="center"/>
              <w:rPr>
                <w:rFonts w:cstheme="minorHAnsi"/>
                <w:sz w:val="24"/>
                <w:szCs w:val="24"/>
              </w:rPr>
            </w:pPr>
            <w:r>
              <w:rPr>
                <w:rFonts w:cstheme="minorHAnsi"/>
                <w:sz w:val="24"/>
                <w:szCs w:val="24"/>
              </w:rPr>
              <w:t>4</w:t>
            </w:r>
            <w:r w:rsidR="007C1A86">
              <w:rPr>
                <w:rFonts w:cstheme="minorHAnsi"/>
                <w:sz w:val="24"/>
                <w:szCs w:val="24"/>
              </w:rPr>
              <w:t>00</w:t>
            </w:r>
            <w:r w:rsidR="00ED5152">
              <w:rPr>
                <w:rFonts w:cstheme="minorHAnsi"/>
                <w:sz w:val="24"/>
                <w:szCs w:val="24"/>
              </w:rPr>
              <w:t xml:space="preserve"> Nos</w:t>
            </w:r>
          </w:p>
        </w:tc>
        <w:tc>
          <w:tcPr>
            <w:tcW w:w="1530" w:type="dxa"/>
          </w:tcPr>
          <w:p w:rsidR="008576B0" w:rsidRDefault="008576B0" w:rsidP="008576B0">
            <w:pPr>
              <w:rPr>
                <w:rFonts w:cstheme="minorHAnsi"/>
                <w:sz w:val="24"/>
                <w:szCs w:val="24"/>
              </w:rPr>
            </w:pPr>
          </w:p>
        </w:tc>
        <w:tc>
          <w:tcPr>
            <w:tcW w:w="1530" w:type="dxa"/>
          </w:tcPr>
          <w:p w:rsidR="008576B0" w:rsidRDefault="008576B0" w:rsidP="008576B0">
            <w:pPr>
              <w:rPr>
                <w:rFonts w:cstheme="minorHAnsi"/>
                <w:sz w:val="24"/>
                <w:szCs w:val="24"/>
              </w:rPr>
            </w:pPr>
          </w:p>
        </w:tc>
      </w:tr>
      <w:tr w:rsidR="008576B0" w:rsidTr="00AD7123">
        <w:tc>
          <w:tcPr>
            <w:tcW w:w="918" w:type="dxa"/>
          </w:tcPr>
          <w:p w:rsidR="008576B0" w:rsidRDefault="005A39E9" w:rsidP="008576B0">
            <w:pPr>
              <w:jc w:val="center"/>
              <w:rPr>
                <w:rFonts w:cstheme="minorHAnsi"/>
                <w:sz w:val="24"/>
                <w:szCs w:val="24"/>
              </w:rPr>
            </w:pPr>
            <w:r>
              <w:rPr>
                <w:rFonts w:cstheme="minorHAnsi"/>
                <w:sz w:val="24"/>
                <w:szCs w:val="24"/>
              </w:rPr>
              <w:t>18</w:t>
            </w:r>
          </w:p>
        </w:tc>
        <w:tc>
          <w:tcPr>
            <w:tcW w:w="3240" w:type="dxa"/>
          </w:tcPr>
          <w:p w:rsidR="008576B0" w:rsidRDefault="003604AC" w:rsidP="008576B0">
            <w:pPr>
              <w:jc w:val="both"/>
              <w:rPr>
                <w:rFonts w:cstheme="minorHAnsi"/>
                <w:sz w:val="24"/>
                <w:szCs w:val="24"/>
              </w:rPr>
            </w:pPr>
            <w:proofErr w:type="spellStart"/>
            <w:r>
              <w:rPr>
                <w:rFonts w:cstheme="minorHAnsi"/>
                <w:sz w:val="24"/>
                <w:szCs w:val="24"/>
              </w:rPr>
              <w:t>Inj</w:t>
            </w:r>
            <w:proofErr w:type="spellEnd"/>
            <w:r>
              <w:rPr>
                <w:rFonts w:cstheme="minorHAnsi"/>
                <w:sz w:val="24"/>
                <w:szCs w:val="24"/>
              </w:rPr>
              <w:t xml:space="preserve">: </w:t>
            </w:r>
            <w:proofErr w:type="spellStart"/>
            <w:r>
              <w:rPr>
                <w:rFonts w:cstheme="minorHAnsi"/>
                <w:sz w:val="24"/>
                <w:szCs w:val="24"/>
              </w:rPr>
              <w:t>Genticyn</w:t>
            </w:r>
            <w:proofErr w:type="spellEnd"/>
          </w:p>
        </w:tc>
        <w:tc>
          <w:tcPr>
            <w:tcW w:w="1260" w:type="dxa"/>
          </w:tcPr>
          <w:p w:rsidR="008576B0" w:rsidRDefault="00C166EB" w:rsidP="005A39E9">
            <w:pPr>
              <w:jc w:val="center"/>
              <w:rPr>
                <w:rFonts w:cstheme="minorHAnsi"/>
                <w:sz w:val="24"/>
                <w:szCs w:val="24"/>
              </w:rPr>
            </w:pPr>
            <w:r>
              <w:rPr>
                <w:rFonts w:cstheme="minorHAnsi"/>
                <w:sz w:val="24"/>
                <w:szCs w:val="24"/>
              </w:rPr>
              <w:t>80 mg</w:t>
            </w:r>
          </w:p>
        </w:tc>
        <w:tc>
          <w:tcPr>
            <w:tcW w:w="1440" w:type="dxa"/>
          </w:tcPr>
          <w:p w:rsidR="008576B0" w:rsidRDefault="007C1A86" w:rsidP="005A39E9">
            <w:pPr>
              <w:jc w:val="center"/>
              <w:rPr>
                <w:rFonts w:cstheme="minorHAnsi"/>
                <w:sz w:val="24"/>
                <w:szCs w:val="24"/>
              </w:rPr>
            </w:pPr>
            <w:r>
              <w:rPr>
                <w:rFonts w:cstheme="minorHAnsi"/>
                <w:sz w:val="24"/>
                <w:szCs w:val="24"/>
              </w:rPr>
              <w:t>500</w:t>
            </w:r>
            <w:r w:rsidR="00ED5152">
              <w:rPr>
                <w:rFonts w:cstheme="minorHAnsi"/>
                <w:sz w:val="24"/>
                <w:szCs w:val="24"/>
              </w:rPr>
              <w:t xml:space="preserve"> Nos</w:t>
            </w:r>
          </w:p>
        </w:tc>
        <w:tc>
          <w:tcPr>
            <w:tcW w:w="1530" w:type="dxa"/>
          </w:tcPr>
          <w:p w:rsidR="008576B0" w:rsidRDefault="008576B0" w:rsidP="008576B0">
            <w:pPr>
              <w:rPr>
                <w:rFonts w:cstheme="minorHAnsi"/>
                <w:sz w:val="24"/>
                <w:szCs w:val="24"/>
              </w:rPr>
            </w:pPr>
          </w:p>
        </w:tc>
        <w:tc>
          <w:tcPr>
            <w:tcW w:w="1530" w:type="dxa"/>
          </w:tcPr>
          <w:p w:rsidR="008576B0" w:rsidRDefault="008576B0" w:rsidP="008576B0">
            <w:pPr>
              <w:rPr>
                <w:rFonts w:cstheme="minorHAnsi"/>
                <w:sz w:val="24"/>
                <w:szCs w:val="24"/>
              </w:rPr>
            </w:pPr>
          </w:p>
        </w:tc>
      </w:tr>
      <w:tr w:rsidR="008576B0" w:rsidTr="00AD7123">
        <w:tc>
          <w:tcPr>
            <w:tcW w:w="918" w:type="dxa"/>
          </w:tcPr>
          <w:p w:rsidR="008576B0" w:rsidRDefault="005A39E9" w:rsidP="008576B0">
            <w:pPr>
              <w:jc w:val="center"/>
              <w:rPr>
                <w:rFonts w:cstheme="minorHAnsi"/>
                <w:sz w:val="24"/>
                <w:szCs w:val="24"/>
              </w:rPr>
            </w:pPr>
            <w:r>
              <w:rPr>
                <w:rFonts w:cstheme="minorHAnsi"/>
                <w:sz w:val="24"/>
                <w:szCs w:val="24"/>
              </w:rPr>
              <w:t>19</w:t>
            </w:r>
          </w:p>
        </w:tc>
        <w:tc>
          <w:tcPr>
            <w:tcW w:w="3240" w:type="dxa"/>
          </w:tcPr>
          <w:p w:rsidR="008576B0" w:rsidRDefault="003B0398" w:rsidP="008576B0">
            <w:pPr>
              <w:jc w:val="both"/>
              <w:rPr>
                <w:rFonts w:cstheme="minorHAnsi"/>
                <w:sz w:val="24"/>
                <w:szCs w:val="24"/>
              </w:rPr>
            </w:pPr>
            <w:proofErr w:type="spellStart"/>
            <w:r>
              <w:rPr>
                <w:rFonts w:cstheme="minorHAnsi"/>
                <w:sz w:val="24"/>
                <w:szCs w:val="24"/>
              </w:rPr>
              <w:t>Inj</w:t>
            </w:r>
            <w:proofErr w:type="spellEnd"/>
            <w:r>
              <w:rPr>
                <w:rFonts w:cstheme="minorHAnsi"/>
                <w:sz w:val="24"/>
                <w:szCs w:val="24"/>
              </w:rPr>
              <w:t xml:space="preserve">: </w:t>
            </w:r>
            <w:proofErr w:type="spellStart"/>
            <w:r>
              <w:rPr>
                <w:rFonts w:cstheme="minorHAnsi"/>
                <w:sz w:val="24"/>
                <w:szCs w:val="24"/>
              </w:rPr>
              <w:t>Lincocin</w:t>
            </w:r>
            <w:proofErr w:type="spellEnd"/>
          </w:p>
        </w:tc>
        <w:tc>
          <w:tcPr>
            <w:tcW w:w="1260" w:type="dxa"/>
          </w:tcPr>
          <w:p w:rsidR="008576B0" w:rsidRDefault="00C166EB" w:rsidP="005A39E9">
            <w:pPr>
              <w:jc w:val="center"/>
              <w:rPr>
                <w:rFonts w:cstheme="minorHAnsi"/>
                <w:sz w:val="24"/>
                <w:szCs w:val="24"/>
              </w:rPr>
            </w:pPr>
            <w:r>
              <w:rPr>
                <w:rFonts w:cstheme="minorHAnsi"/>
                <w:sz w:val="24"/>
                <w:szCs w:val="24"/>
              </w:rPr>
              <w:t>600 mg</w:t>
            </w:r>
          </w:p>
        </w:tc>
        <w:tc>
          <w:tcPr>
            <w:tcW w:w="1440" w:type="dxa"/>
          </w:tcPr>
          <w:p w:rsidR="008576B0" w:rsidRDefault="007C1A86" w:rsidP="005A39E9">
            <w:pPr>
              <w:jc w:val="center"/>
              <w:rPr>
                <w:rFonts w:cstheme="minorHAnsi"/>
                <w:sz w:val="24"/>
                <w:szCs w:val="24"/>
              </w:rPr>
            </w:pPr>
            <w:r>
              <w:rPr>
                <w:rFonts w:cstheme="minorHAnsi"/>
                <w:sz w:val="24"/>
                <w:szCs w:val="24"/>
              </w:rPr>
              <w:t>100</w:t>
            </w:r>
            <w:r w:rsidR="00ED5152">
              <w:rPr>
                <w:rFonts w:cstheme="minorHAnsi"/>
                <w:sz w:val="24"/>
                <w:szCs w:val="24"/>
              </w:rPr>
              <w:t xml:space="preserve"> Nos</w:t>
            </w:r>
          </w:p>
        </w:tc>
        <w:tc>
          <w:tcPr>
            <w:tcW w:w="1530" w:type="dxa"/>
          </w:tcPr>
          <w:p w:rsidR="008576B0" w:rsidRDefault="008576B0" w:rsidP="008576B0">
            <w:pPr>
              <w:rPr>
                <w:rFonts w:cstheme="minorHAnsi"/>
                <w:sz w:val="24"/>
                <w:szCs w:val="24"/>
              </w:rPr>
            </w:pPr>
          </w:p>
        </w:tc>
        <w:tc>
          <w:tcPr>
            <w:tcW w:w="1530" w:type="dxa"/>
          </w:tcPr>
          <w:p w:rsidR="008576B0" w:rsidRDefault="008576B0" w:rsidP="008576B0">
            <w:pPr>
              <w:rPr>
                <w:rFonts w:cstheme="minorHAnsi"/>
                <w:sz w:val="24"/>
                <w:szCs w:val="24"/>
              </w:rPr>
            </w:pPr>
          </w:p>
        </w:tc>
      </w:tr>
      <w:tr w:rsidR="008576B0" w:rsidTr="00AD7123">
        <w:tc>
          <w:tcPr>
            <w:tcW w:w="918" w:type="dxa"/>
          </w:tcPr>
          <w:p w:rsidR="008576B0" w:rsidRDefault="005A39E9" w:rsidP="008576B0">
            <w:pPr>
              <w:jc w:val="center"/>
              <w:rPr>
                <w:rFonts w:cstheme="minorHAnsi"/>
                <w:sz w:val="24"/>
                <w:szCs w:val="24"/>
              </w:rPr>
            </w:pPr>
            <w:r>
              <w:rPr>
                <w:rFonts w:cstheme="minorHAnsi"/>
                <w:sz w:val="24"/>
                <w:szCs w:val="24"/>
              </w:rPr>
              <w:t>20</w:t>
            </w:r>
          </w:p>
        </w:tc>
        <w:tc>
          <w:tcPr>
            <w:tcW w:w="3240" w:type="dxa"/>
          </w:tcPr>
          <w:p w:rsidR="008576B0" w:rsidRDefault="003B0398" w:rsidP="008576B0">
            <w:pPr>
              <w:jc w:val="both"/>
              <w:rPr>
                <w:rFonts w:cstheme="minorHAnsi"/>
                <w:sz w:val="24"/>
                <w:szCs w:val="24"/>
              </w:rPr>
            </w:pPr>
            <w:proofErr w:type="spellStart"/>
            <w:r>
              <w:rPr>
                <w:rFonts w:cstheme="minorHAnsi"/>
                <w:sz w:val="24"/>
                <w:szCs w:val="24"/>
              </w:rPr>
              <w:t>Inj</w:t>
            </w:r>
            <w:proofErr w:type="spellEnd"/>
            <w:r>
              <w:rPr>
                <w:rFonts w:cstheme="minorHAnsi"/>
                <w:sz w:val="24"/>
                <w:szCs w:val="24"/>
              </w:rPr>
              <w:t xml:space="preserve">: </w:t>
            </w:r>
            <w:proofErr w:type="spellStart"/>
            <w:r>
              <w:rPr>
                <w:rFonts w:cstheme="minorHAnsi"/>
                <w:sz w:val="24"/>
                <w:szCs w:val="24"/>
              </w:rPr>
              <w:t>Methycobal</w:t>
            </w:r>
            <w:proofErr w:type="spellEnd"/>
          </w:p>
        </w:tc>
        <w:tc>
          <w:tcPr>
            <w:tcW w:w="1260" w:type="dxa"/>
          </w:tcPr>
          <w:p w:rsidR="008576B0" w:rsidRDefault="00C166EB" w:rsidP="005A39E9">
            <w:pPr>
              <w:jc w:val="center"/>
              <w:rPr>
                <w:rFonts w:cstheme="minorHAnsi"/>
                <w:sz w:val="24"/>
                <w:szCs w:val="24"/>
              </w:rPr>
            </w:pPr>
            <w:r>
              <w:rPr>
                <w:rFonts w:cstheme="minorHAnsi"/>
                <w:sz w:val="24"/>
                <w:szCs w:val="24"/>
              </w:rPr>
              <w:t xml:space="preserve">500 </w:t>
            </w:r>
            <w:proofErr w:type="spellStart"/>
            <w:r>
              <w:rPr>
                <w:rFonts w:cstheme="minorHAnsi"/>
                <w:sz w:val="24"/>
                <w:szCs w:val="24"/>
              </w:rPr>
              <w:t>ug</w:t>
            </w:r>
            <w:proofErr w:type="spellEnd"/>
          </w:p>
        </w:tc>
        <w:tc>
          <w:tcPr>
            <w:tcW w:w="1440" w:type="dxa"/>
          </w:tcPr>
          <w:p w:rsidR="008576B0" w:rsidRDefault="007C1A86" w:rsidP="005A39E9">
            <w:pPr>
              <w:jc w:val="center"/>
              <w:rPr>
                <w:rFonts w:cstheme="minorHAnsi"/>
                <w:sz w:val="24"/>
                <w:szCs w:val="24"/>
              </w:rPr>
            </w:pPr>
            <w:r>
              <w:rPr>
                <w:rFonts w:cstheme="minorHAnsi"/>
                <w:sz w:val="24"/>
                <w:szCs w:val="24"/>
              </w:rPr>
              <w:t>500</w:t>
            </w:r>
            <w:r w:rsidR="00ED5152">
              <w:rPr>
                <w:rFonts w:cstheme="minorHAnsi"/>
                <w:sz w:val="24"/>
                <w:szCs w:val="24"/>
              </w:rPr>
              <w:t xml:space="preserve"> Nos</w:t>
            </w:r>
          </w:p>
        </w:tc>
        <w:tc>
          <w:tcPr>
            <w:tcW w:w="1530" w:type="dxa"/>
          </w:tcPr>
          <w:p w:rsidR="008576B0" w:rsidRDefault="008576B0" w:rsidP="008576B0">
            <w:pPr>
              <w:rPr>
                <w:rFonts w:cstheme="minorHAnsi"/>
                <w:sz w:val="24"/>
                <w:szCs w:val="24"/>
              </w:rPr>
            </w:pPr>
          </w:p>
        </w:tc>
        <w:tc>
          <w:tcPr>
            <w:tcW w:w="1530" w:type="dxa"/>
          </w:tcPr>
          <w:p w:rsidR="008576B0" w:rsidRDefault="008576B0" w:rsidP="008576B0">
            <w:pPr>
              <w:rPr>
                <w:rFonts w:cstheme="minorHAnsi"/>
                <w:sz w:val="24"/>
                <w:szCs w:val="24"/>
              </w:rPr>
            </w:pPr>
          </w:p>
        </w:tc>
      </w:tr>
      <w:tr w:rsidR="008576B0" w:rsidTr="00AD7123">
        <w:tc>
          <w:tcPr>
            <w:tcW w:w="918" w:type="dxa"/>
          </w:tcPr>
          <w:p w:rsidR="008576B0" w:rsidRDefault="005A39E9" w:rsidP="008576B0">
            <w:pPr>
              <w:jc w:val="center"/>
              <w:rPr>
                <w:rFonts w:cstheme="minorHAnsi"/>
                <w:sz w:val="24"/>
                <w:szCs w:val="24"/>
              </w:rPr>
            </w:pPr>
            <w:r>
              <w:rPr>
                <w:rFonts w:cstheme="minorHAnsi"/>
                <w:sz w:val="24"/>
                <w:szCs w:val="24"/>
              </w:rPr>
              <w:t>21</w:t>
            </w:r>
          </w:p>
        </w:tc>
        <w:tc>
          <w:tcPr>
            <w:tcW w:w="3240" w:type="dxa"/>
          </w:tcPr>
          <w:p w:rsidR="008576B0" w:rsidRDefault="003B0398" w:rsidP="008576B0">
            <w:pPr>
              <w:jc w:val="both"/>
              <w:rPr>
                <w:rFonts w:cstheme="minorHAnsi"/>
                <w:sz w:val="24"/>
                <w:szCs w:val="24"/>
              </w:rPr>
            </w:pPr>
            <w:proofErr w:type="spellStart"/>
            <w:r>
              <w:rPr>
                <w:rFonts w:cstheme="minorHAnsi"/>
                <w:sz w:val="24"/>
                <w:szCs w:val="24"/>
              </w:rPr>
              <w:t>Inj</w:t>
            </w:r>
            <w:proofErr w:type="spellEnd"/>
            <w:r>
              <w:rPr>
                <w:rFonts w:cstheme="minorHAnsi"/>
                <w:sz w:val="24"/>
                <w:szCs w:val="24"/>
              </w:rPr>
              <w:t xml:space="preserve">: </w:t>
            </w:r>
            <w:proofErr w:type="spellStart"/>
            <w:r>
              <w:rPr>
                <w:rFonts w:cstheme="minorHAnsi"/>
                <w:sz w:val="24"/>
                <w:szCs w:val="24"/>
              </w:rPr>
              <w:t>Dyclo</w:t>
            </w:r>
            <w:proofErr w:type="spellEnd"/>
          </w:p>
        </w:tc>
        <w:tc>
          <w:tcPr>
            <w:tcW w:w="1260" w:type="dxa"/>
          </w:tcPr>
          <w:p w:rsidR="008576B0" w:rsidRDefault="00B17C5B" w:rsidP="005A39E9">
            <w:pPr>
              <w:jc w:val="center"/>
              <w:rPr>
                <w:rFonts w:cstheme="minorHAnsi"/>
                <w:sz w:val="24"/>
                <w:szCs w:val="24"/>
              </w:rPr>
            </w:pPr>
            <w:r>
              <w:rPr>
                <w:rFonts w:cstheme="minorHAnsi"/>
                <w:sz w:val="24"/>
                <w:szCs w:val="24"/>
              </w:rPr>
              <w:t>75-mg</w:t>
            </w:r>
          </w:p>
        </w:tc>
        <w:tc>
          <w:tcPr>
            <w:tcW w:w="1440" w:type="dxa"/>
          </w:tcPr>
          <w:p w:rsidR="008576B0" w:rsidRDefault="00B34556" w:rsidP="005A39E9">
            <w:pPr>
              <w:jc w:val="center"/>
              <w:rPr>
                <w:rFonts w:cstheme="minorHAnsi"/>
                <w:sz w:val="24"/>
                <w:szCs w:val="24"/>
              </w:rPr>
            </w:pPr>
            <w:r>
              <w:rPr>
                <w:rFonts w:cstheme="minorHAnsi"/>
                <w:sz w:val="24"/>
                <w:szCs w:val="24"/>
              </w:rPr>
              <w:t>9</w:t>
            </w:r>
            <w:r w:rsidR="007C1A86">
              <w:rPr>
                <w:rFonts w:cstheme="minorHAnsi"/>
                <w:sz w:val="24"/>
                <w:szCs w:val="24"/>
              </w:rPr>
              <w:t>00</w:t>
            </w:r>
            <w:r w:rsidR="00ED5152">
              <w:rPr>
                <w:rFonts w:cstheme="minorHAnsi"/>
                <w:sz w:val="24"/>
                <w:szCs w:val="24"/>
              </w:rPr>
              <w:t xml:space="preserve"> Nos</w:t>
            </w:r>
          </w:p>
        </w:tc>
        <w:tc>
          <w:tcPr>
            <w:tcW w:w="1530" w:type="dxa"/>
          </w:tcPr>
          <w:p w:rsidR="008576B0" w:rsidRDefault="008576B0" w:rsidP="008576B0">
            <w:pPr>
              <w:rPr>
                <w:rFonts w:cstheme="minorHAnsi"/>
                <w:sz w:val="24"/>
                <w:szCs w:val="24"/>
              </w:rPr>
            </w:pPr>
          </w:p>
        </w:tc>
        <w:tc>
          <w:tcPr>
            <w:tcW w:w="1530" w:type="dxa"/>
          </w:tcPr>
          <w:p w:rsidR="008576B0" w:rsidRDefault="008576B0" w:rsidP="008576B0">
            <w:pPr>
              <w:rPr>
                <w:rFonts w:cstheme="minorHAnsi"/>
                <w:sz w:val="24"/>
                <w:szCs w:val="24"/>
              </w:rPr>
            </w:pPr>
          </w:p>
        </w:tc>
      </w:tr>
      <w:tr w:rsidR="00703DDA" w:rsidTr="00AD7123">
        <w:tc>
          <w:tcPr>
            <w:tcW w:w="918" w:type="dxa"/>
          </w:tcPr>
          <w:p w:rsidR="00703DDA" w:rsidRDefault="00703DDA" w:rsidP="00703DDA">
            <w:pPr>
              <w:jc w:val="center"/>
              <w:rPr>
                <w:rFonts w:cstheme="minorHAnsi"/>
                <w:sz w:val="24"/>
                <w:szCs w:val="24"/>
              </w:rPr>
            </w:pPr>
            <w:r>
              <w:rPr>
                <w:rFonts w:cstheme="minorHAnsi"/>
                <w:sz w:val="24"/>
                <w:szCs w:val="24"/>
              </w:rPr>
              <w:t>22</w:t>
            </w:r>
          </w:p>
        </w:tc>
        <w:tc>
          <w:tcPr>
            <w:tcW w:w="3240" w:type="dxa"/>
          </w:tcPr>
          <w:p w:rsidR="00703DDA" w:rsidRDefault="00703DDA" w:rsidP="00703DDA">
            <w:pPr>
              <w:jc w:val="both"/>
              <w:rPr>
                <w:rFonts w:cstheme="minorHAnsi"/>
                <w:sz w:val="24"/>
                <w:szCs w:val="24"/>
              </w:rPr>
            </w:pPr>
            <w:proofErr w:type="spellStart"/>
            <w:r>
              <w:rPr>
                <w:rFonts w:cstheme="minorHAnsi"/>
                <w:sz w:val="24"/>
                <w:szCs w:val="24"/>
              </w:rPr>
              <w:t>Inj</w:t>
            </w:r>
            <w:proofErr w:type="spellEnd"/>
            <w:r>
              <w:rPr>
                <w:rFonts w:cstheme="minorHAnsi"/>
                <w:sz w:val="24"/>
                <w:szCs w:val="24"/>
              </w:rPr>
              <w:t xml:space="preserve">: </w:t>
            </w:r>
            <w:proofErr w:type="spellStart"/>
            <w:r>
              <w:rPr>
                <w:rFonts w:cstheme="minorHAnsi"/>
                <w:sz w:val="24"/>
                <w:szCs w:val="24"/>
              </w:rPr>
              <w:t>Neurobion</w:t>
            </w:r>
            <w:proofErr w:type="spellEnd"/>
          </w:p>
        </w:tc>
        <w:tc>
          <w:tcPr>
            <w:tcW w:w="1260" w:type="dxa"/>
          </w:tcPr>
          <w:p w:rsidR="00703DDA" w:rsidRDefault="00703DDA" w:rsidP="00703DDA">
            <w:pPr>
              <w:jc w:val="center"/>
              <w:rPr>
                <w:rFonts w:cstheme="minorHAnsi"/>
                <w:sz w:val="24"/>
                <w:szCs w:val="24"/>
              </w:rPr>
            </w:pPr>
            <w:r>
              <w:rPr>
                <w:rFonts w:cstheme="minorHAnsi"/>
                <w:sz w:val="24"/>
                <w:szCs w:val="24"/>
              </w:rPr>
              <w:t>3 ml</w:t>
            </w:r>
          </w:p>
        </w:tc>
        <w:tc>
          <w:tcPr>
            <w:tcW w:w="1440" w:type="dxa"/>
          </w:tcPr>
          <w:p w:rsidR="00703DDA" w:rsidRDefault="00703DDA" w:rsidP="00703DDA">
            <w:pPr>
              <w:jc w:val="center"/>
              <w:rPr>
                <w:rFonts w:cstheme="minorHAnsi"/>
                <w:sz w:val="24"/>
                <w:szCs w:val="24"/>
              </w:rPr>
            </w:pPr>
            <w:r>
              <w:rPr>
                <w:rFonts w:cstheme="minorHAnsi"/>
                <w:sz w:val="24"/>
                <w:szCs w:val="24"/>
              </w:rPr>
              <w:t>500 Nos</w:t>
            </w:r>
          </w:p>
        </w:tc>
        <w:tc>
          <w:tcPr>
            <w:tcW w:w="1530" w:type="dxa"/>
          </w:tcPr>
          <w:p w:rsidR="00703DDA" w:rsidRDefault="00703DDA" w:rsidP="00703DDA">
            <w:pPr>
              <w:rPr>
                <w:rFonts w:cstheme="minorHAnsi"/>
                <w:sz w:val="24"/>
                <w:szCs w:val="24"/>
              </w:rPr>
            </w:pPr>
          </w:p>
        </w:tc>
        <w:tc>
          <w:tcPr>
            <w:tcW w:w="1530" w:type="dxa"/>
          </w:tcPr>
          <w:p w:rsidR="00703DDA" w:rsidRDefault="00703DDA" w:rsidP="00703DDA">
            <w:pPr>
              <w:rPr>
                <w:rFonts w:cstheme="minorHAnsi"/>
                <w:sz w:val="24"/>
                <w:szCs w:val="24"/>
              </w:rPr>
            </w:pPr>
          </w:p>
        </w:tc>
      </w:tr>
      <w:tr w:rsidR="00703DDA" w:rsidTr="00AD7123">
        <w:tc>
          <w:tcPr>
            <w:tcW w:w="918" w:type="dxa"/>
          </w:tcPr>
          <w:p w:rsidR="00703DDA" w:rsidRDefault="00703DDA" w:rsidP="00703DDA">
            <w:pPr>
              <w:jc w:val="center"/>
              <w:rPr>
                <w:rFonts w:cstheme="minorHAnsi"/>
                <w:sz w:val="24"/>
                <w:szCs w:val="24"/>
              </w:rPr>
            </w:pPr>
            <w:r>
              <w:rPr>
                <w:rFonts w:cstheme="minorHAnsi"/>
                <w:sz w:val="24"/>
                <w:szCs w:val="24"/>
              </w:rPr>
              <w:t>23</w:t>
            </w:r>
          </w:p>
        </w:tc>
        <w:tc>
          <w:tcPr>
            <w:tcW w:w="3240" w:type="dxa"/>
          </w:tcPr>
          <w:p w:rsidR="00703DDA" w:rsidRDefault="00703DDA" w:rsidP="00703DDA">
            <w:pPr>
              <w:jc w:val="both"/>
              <w:rPr>
                <w:rFonts w:cstheme="minorHAnsi"/>
                <w:sz w:val="24"/>
                <w:szCs w:val="24"/>
              </w:rPr>
            </w:pPr>
            <w:proofErr w:type="spellStart"/>
            <w:r>
              <w:rPr>
                <w:rFonts w:cstheme="minorHAnsi"/>
                <w:sz w:val="24"/>
                <w:szCs w:val="24"/>
              </w:rPr>
              <w:t>Inj</w:t>
            </w:r>
            <w:proofErr w:type="spellEnd"/>
            <w:r>
              <w:rPr>
                <w:rFonts w:cstheme="minorHAnsi"/>
                <w:sz w:val="24"/>
                <w:szCs w:val="24"/>
              </w:rPr>
              <w:t>: NS 0.9%</w:t>
            </w:r>
          </w:p>
        </w:tc>
        <w:tc>
          <w:tcPr>
            <w:tcW w:w="1260" w:type="dxa"/>
          </w:tcPr>
          <w:p w:rsidR="00703DDA" w:rsidRDefault="00703DDA" w:rsidP="00703DDA">
            <w:pPr>
              <w:jc w:val="center"/>
              <w:rPr>
                <w:rFonts w:cstheme="minorHAnsi"/>
                <w:sz w:val="24"/>
                <w:szCs w:val="24"/>
              </w:rPr>
            </w:pPr>
            <w:r>
              <w:rPr>
                <w:rFonts w:cstheme="minorHAnsi"/>
                <w:sz w:val="24"/>
                <w:szCs w:val="24"/>
              </w:rPr>
              <w:t>100 ml</w:t>
            </w:r>
          </w:p>
        </w:tc>
        <w:tc>
          <w:tcPr>
            <w:tcW w:w="1440" w:type="dxa"/>
          </w:tcPr>
          <w:p w:rsidR="00703DDA" w:rsidRDefault="00703DDA" w:rsidP="00703DDA">
            <w:pPr>
              <w:jc w:val="center"/>
              <w:rPr>
                <w:rFonts w:cstheme="minorHAnsi"/>
                <w:sz w:val="24"/>
                <w:szCs w:val="24"/>
              </w:rPr>
            </w:pPr>
            <w:r>
              <w:rPr>
                <w:rFonts w:cstheme="minorHAnsi"/>
                <w:sz w:val="24"/>
                <w:szCs w:val="24"/>
              </w:rPr>
              <w:t>50 Nos</w:t>
            </w:r>
          </w:p>
        </w:tc>
        <w:tc>
          <w:tcPr>
            <w:tcW w:w="1530" w:type="dxa"/>
          </w:tcPr>
          <w:p w:rsidR="00703DDA" w:rsidRDefault="00703DDA" w:rsidP="00703DDA">
            <w:pPr>
              <w:rPr>
                <w:rFonts w:cstheme="minorHAnsi"/>
                <w:sz w:val="24"/>
                <w:szCs w:val="24"/>
              </w:rPr>
            </w:pPr>
          </w:p>
        </w:tc>
        <w:tc>
          <w:tcPr>
            <w:tcW w:w="1530" w:type="dxa"/>
          </w:tcPr>
          <w:p w:rsidR="00703DDA" w:rsidRDefault="00703DDA" w:rsidP="00703DDA">
            <w:pPr>
              <w:rPr>
                <w:rFonts w:cstheme="minorHAnsi"/>
                <w:sz w:val="24"/>
                <w:szCs w:val="24"/>
              </w:rPr>
            </w:pPr>
          </w:p>
        </w:tc>
      </w:tr>
      <w:tr w:rsidR="00703DDA" w:rsidTr="00AD7123">
        <w:tc>
          <w:tcPr>
            <w:tcW w:w="918" w:type="dxa"/>
          </w:tcPr>
          <w:p w:rsidR="00703DDA" w:rsidRDefault="00703DDA" w:rsidP="00703DDA">
            <w:pPr>
              <w:jc w:val="center"/>
              <w:rPr>
                <w:rFonts w:cstheme="minorHAnsi"/>
                <w:sz w:val="24"/>
                <w:szCs w:val="24"/>
              </w:rPr>
            </w:pPr>
            <w:r>
              <w:rPr>
                <w:rFonts w:cstheme="minorHAnsi"/>
                <w:sz w:val="24"/>
                <w:szCs w:val="24"/>
              </w:rPr>
              <w:t>24</w:t>
            </w:r>
          </w:p>
        </w:tc>
        <w:tc>
          <w:tcPr>
            <w:tcW w:w="3240" w:type="dxa"/>
          </w:tcPr>
          <w:p w:rsidR="00703DDA" w:rsidRDefault="00703DDA" w:rsidP="00703DDA">
            <w:pPr>
              <w:jc w:val="both"/>
              <w:rPr>
                <w:rFonts w:cstheme="minorHAnsi"/>
                <w:sz w:val="24"/>
                <w:szCs w:val="24"/>
              </w:rPr>
            </w:pPr>
            <w:proofErr w:type="spellStart"/>
            <w:r>
              <w:rPr>
                <w:rFonts w:cstheme="minorHAnsi"/>
                <w:sz w:val="24"/>
                <w:szCs w:val="24"/>
              </w:rPr>
              <w:t>Inj</w:t>
            </w:r>
            <w:proofErr w:type="spellEnd"/>
            <w:r>
              <w:rPr>
                <w:rFonts w:cstheme="minorHAnsi"/>
                <w:sz w:val="24"/>
                <w:szCs w:val="24"/>
              </w:rPr>
              <w:t>: NS 0.9%</w:t>
            </w:r>
          </w:p>
        </w:tc>
        <w:tc>
          <w:tcPr>
            <w:tcW w:w="1260" w:type="dxa"/>
          </w:tcPr>
          <w:p w:rsidR="00703DDA" w:rsidRDefault="00703DDA" w:rsidP="00703DDA">
            <w:pPr>
              <w:jc w:val="center"/>
              <w:rPr>
                <w:rFonts w:cstheme="minorHAnsi"/>
                <w:sz w:val="24"/>
                <w:szCs w:val="24"/>
              </w:rPr>
            </w:pPr>
            <w:r>
              <w:rPr>
                <w:rFonts w:cstheme="minorHAnsi"/>
                <w:sz w:val="24"/>
                <w:szCs w:val="24"/>
              </w:rPr>
              <w:t>500 ml</w:t>
            </w:r>
          </w:p>
        </w:tc>
        <w:tc>
          <w:tcPr>
            <w:tcW w:w="1440" w:type="dxa"/>
          </w:tcPr>
          <w:p w:rsidR="00703DDA" w:rsidRDefault="00703DDA" w:rsidP="00703DDA">
            <w:pPr>
              <w:jc w:val="center"/>
              <w:rPr>
                <w:rFonts w:cstheme="minorHAnsi"/>
                <w:sz w:val="24"/>
                <w:szCs w:val="24"/>
              </w:rPr>
            </w:pPr>
            <w:r>
              <w:rPr>
                <w:rFonts w:cstheme="minorHAnsi"/>
                <w:sz w:val="24"/>
                <w:szCs w:val="24"/>
              </w:rPr>
              <w:t>80 Nos</w:t>
            </w:r>
          </w:p>
        </w:tc>
        <w:tc>
          <w:tcPr>
            <w:tcW w:w="1530" w:type="dxa"/>
          </w:tcPr>
          <w:p w:rsidR="00703DDA" w:rsidRDefault="00703DDA" w:rsidP="00703DDA">
            <w:pPr>
              <w:rPr>
                <w:rFonts w:cstheme="minorHAnsi"/>
                <w:sz w:val="24"/>
                <w:szCs w:val="24"/>
              </w:rPr>
            </w:pPr>
          </w:p>
        </w:tc>
        <w:tc>
          <w:tcPr>
            <w:tcW w:w="1530" w:type="dxa"/>
          </w:tcPr>
          <w:p w:rsidR="00703DDA" w:rsidRDefault="00703DDA" w:rsidP="00703DDA">
            <w:pPr>
              <w:rPr>
                <w:rFonts w:cstheme="minorHAnsi"/>
                <w:sz w:val="24"/>
                <w:szCs w:val="24"/>
              </w:rPr>
            </w:pPr>
          </w:p>
        </w:tc>
      </w:tr>
      <w:tr w:rsidR="00703DDA" w:rsidTr="00AD7123">
        <w:tc>
          <w:tcPr>
            <w:tcW w:w="918" w:type="dxa"/>
          </w:tcPr>
          <w:p w:rsidR="00703DDA" w:rsidRDefault="00703DDA" w:rsidP="00703DDA">
            <w:pPr>
              <w:jc w:val="center"/>
              <w:rPr>
                <w:rFonts w:cstheme="minorHAnsi"/>
                <w:sz w:val="24"/>
                <w:szCs w:val="24"/>
              </w:rPr>
            </w:pPr>
            <w:r>
              <w:rPr>
                <w:rFonts w:cstheme="minorHAnsi"/>
                <w:sz w:val="24"/>
                <w:szCs w:val="24"/>
              </w:rPr>
              <w:t>25</w:t>
            </w:r>
          </w:p>
        </w:tc>
        <w:tc>
          <w:tcPr>
            <w:tcW w:w="3240" w:type="dxa"/>
          </w:tcPr>
          <w:p w:rsidR="00703DDA" w:rsidRDefault="00703DDA" w:rsidP="00703DDA">
            <w:pPr>
              <w:jc w:val="both"/>
              <w:rPr>
                <w:rFonts w:cstheme="minorHAnsi"/>
                <w:sz w:val="24"/>
                <w:szCs w:val="24"/>
              </w:rPr>
            </w:pPr>
            <w:proofErr w:type="spellStart"/>
            <w:r>
              <w:rPr>
                <w:rFonts w:cstheme="minorHAnsi"/>
                <w:sz w:val="24"/>
                <w:szCs w:val="24"/>
              </w:rPr>
              <w:t>Inj</w:t>
            </w:r>
            <w:proofErr w:type="spellEnd"/>
            <w:r>
              <w:rPr>
                <w:rFonts w:cstheme="minorHAnsi"/>
                <w:sz w:val="24"/>
                <w:szCs w:val="24"/>
              </w:rPr>
              <w:t xml:space="preserve">: </w:t>
            </w:r>
            <w:proofErr w:type="spellStart"/>
            <w:r>
              <w:rPr>
                <w:rFonts w:cstheme="minorHAnsi"/>
                <w:sz w:val="24"/>
                <w:szCs w:val="24"/>
              </w:rPr>
              <w:t>Flagyl</w:t>
            </w:r>
            <w:proofErr w:type="spellEnd"/>
          </w:p>
        </w:tc>
        <w:tc>
          <w:tcPr>
            <w:tcW w:w="1260" w:type="dxa"/>
          </w:tcPr>
          <w:p w:rsidR="00703DDA" w:rsidRDefault="00703DDA" w:rsidP="00703DDA">
            <w:pPr>
              <w:jc w:val="center"/>
              <w:rPr>
                <w:rFonts w:cstheme="minorHAnsi"/>
                <w:sz w:val="24"/>
                <w:szCs w:val="24"/>
              </w:rPr>
            </w:pPr>
            <w:r>
              <w:rPr>
                <w:rFonts w:cstheme="minorHAnsi"/>
                <w:sz w:val="24"/>
                <w:szCs w:val="24"/>
              </w:rPr>
              <w:t>500-mg</w:t>
            </w:r>
          </w:p>
        </w:tc>
        <w:tc>
          <w:tcPr>
            <w:tcW w:w="1440" w:type="dxa"/>
          </w:tcPr>
          <w:p w:rsidR="00703DDA" w:rsidRDefault="00703DDA" w:rsidP="00703DDA">
            <w:pPr>
              <w:jc w:val="center"/>
              <w:rPr>
                <w:rFonts w:cstheme="minorHAnsi"/>
                <w:sz w:val="24"/>
                <w:szCs w:val="24"/>
              </w:rPr>
            </w:pPr>
            <w:r>
              <w:rPr>
                <w:rFonts w:cstheme="minorHAnsi"/>
                <w:sz w:val="24"/>
                <w:szCs w:val="24"/>
              </w:rPr>
              <w:t>124 Nos</w:t>
            </w:r>
          </w:p>
        </w:tc>
        <w:tc>
          <w:tcPr>
            <w:tcW w:w="1530" w:type="dxa"/>
          </w:tcPr>
          <w:p w:rsidR="00703DDA" w:rsidRDefault="00703DDA" w:rsidP="00703DDA">
            <w:pPr>
              <w:rPr>
                <w:rFonts w:cstheme="minorHAnsi"/>
                <w:sz w:val="24"/>
                <w:szCs w:val="24"/>
              </w:rPr>
            </w:pPr>
          </w:p>
        </w:tc>
        <w:tc>
          <w:tcPr>
            <w:tcW w:w="1530" w:type="dxa"/>
          </w:tcPr>
          <w:p w:rsidR="00703DDA" w:rsidRDefault="00703DDA" w:rsidP="00703DDA">
            <w:pPr>
              <w:rPr>
                <w:rFonts w:cstheme="minorHAnsi"/>
                <w:sz w:val="24"/>
                <w:szCs w:val="24"/>
              </w:rPr>
            </w:pPr>
          </w:p>
        </w:tc>
      </w:tr>
      <w:tr w:rsidR="00703DDA" w:rsidTr="00AD7123">
        <w:tc>
          <w:tcPr>
            <w:tcW w:w="918" w:type="dxa"/>
          </w:tcPr>
          <w:p w:rsidR="00703DDA" w:rsidRDefault="00703DDA" w:rsidP="00703DDA">
            <w:pPr>
              <w:jc w:val="center"/>
              <w:rPr>
                <w:rFonts w:cstheme="minorHAnsi"/>
                <w:sz w:val="24"/>
                <w:szCs w:val="24"/>
              </w:rPr>
            </w:pPr>
            <w:r>
              <w:rPr>
                <w:rFonts w:cstheme="minorHAnsi"/>
                <w:sz w:val="24"/>
                <w:szCs w:val="24"/>
              </w:rPr>
              <w:t>26</w:t>
            </w:r>
          </w:p>
        </w:tc>
        <w:tc>
          <w:tcPr>
            <w:tcW w:w="3240" w:type="dxa"/>
          </w:tcPr>
          <w:p w:rsidR="00703DDA" w:rsidRDefault="00703DDA" w:rsidP="00703DDA">
            <w:pPr>
              <w:jc w:val="both"/>
              <w:rPr>
                <w:rFonts w:cstheme="minorHAnsi"/>
                <w:sz w:val="24"/>
                <w:szCs w:val="24"/>
              </w:rPr>
            </w:pPr>
            <w:proofErr w:type="spellStart"/>
            <w:r>
              <w:rPr>
                <w:rFonts w:cstheme="minorHAnsi"/>
                <w:sz w:val="24"/>
                <w:szCs w:val="24"/>
              </w:rPr>
              <w:t>Inj</w:t>
            </w:r>
            <w:proofErr w:type="spellEnd"/>
            <w:r>
              <w:rPr>
                <w:rFonts w:cstheme="minorHAnsi"/>
                <w:sz w:val="24"/>
                <w:szCs w:val="24"/>
              </w:rPr>
              <w:t xml:space="preserve">: </w:t>
            </w:r>
            <w:proofErr w:type="spellStart"/>
            <w:r>
              <w:rPr>
                <w:rFonts w:cstheme="minorHAnsi"/>
                <w:sz w:val="24"/>
                <w:szCs w:val="24"/>
              </w:rPr>
              <w:t>Gravinate</w:t>
            </w:r>
            <w:proofErr w:type="spellEnd"/>
            <w:r>
              <w:rPr>
                <w:rFonts w:cstheme="minorHAnsi"/>
                <w:sz w:val="24"/>
                <w:szCs w:val="24"/>
              </w:rPr>
              <w:t xml:space="preserve"> 25 AMPx1ml</w:t>
            </w:r>
          </w:p>
        </w:tc>
        <w:tc>
          <w:tcPr>
            <w:tcW w:w="1260" w:type="dxa"/>
          </w:tcPr>
          <w:p w:rsidR="00703DDA" w:rsidRDefault="00703DDA" w:rsidP="00703DDA">
            <w:pPr>
              <w:jc w:val="center"/>
              <w:rPr>
                <w:rFonts w:cstheme="minorHAnsi"/>
                <w:sz w:val="24"/>
                <w:szCs w:val="24"/>
              </w:rPr>
            </w:pPr>
          </w:p>
        </w:tc>
        <w:tc>
          <w:tcPr>
            <w:tcW w:w="1440" w:type="dxa"/>
          </w:tcPr>
          <w:p w:rsidR="00703DDA" w:rsidRDefault="00703DDA" w:rsidP="00703DDA">
            <w:pPr>
              <w:jc w:val="center"/>
              <w:rPr>
                <w:rFonts w:cstheme="minorHAnsi"/>
                <w:sz w:val="24"/>
                <w:szCs w:val="24"/>
              </w:rPr>
            </w:pPr>
            <w:r>
              <w:rPr>
                <w:rFonts w:cstheme="minorHAnsi"/>
                <w:sz w:val="24"/>
                <w:szCs w:val="24"/>
              </w:rPr>
              <w:t>500 Nos</w:t>
            </w:r>
          </w:p>
        </w:tc>
        <w:tc>
          <w:tcPr>
            <w:tcW w:w="1530" w:type="dxa"/>
          </w:tcPr>
          <w:p w:rsidR="00703DDA" w:rsidRDefault="00703DDA" w:rsidP="00703DDA">
            <w:pPr>
              <w:rPr>
                <w:rFonts w:cstheme="minorHAnsi"/>
                <w:sz w:val="24"/>
                <w:szCs w:val="24"/>
              </w:rPr>
            </w:pPr>
          </w:p>
        </w:tc>
        <w:tc>
          <w:tcPr>
            <w:tcW w:w="1530" w:type="dxa"/>
          </w:tcPr>
          <w:p w:rsidR="00703DDA" w:rsidRDefault="00703DDA" w:rsidP="00703DDA">
            <w:pPr>
              <w:rPr>
                <w:rFonts w:cstheme="minorHAnsi"/>
                <w:sz w:val="24"/>
                <w:szCs w:val="24"/>
              </w:rPr>
            </w:pPr>
          </w:p>
        </w:tc>
      </w:tr>
      <w:tr w:rsidR="00703DDA" w:rsidTr="00AD7123">
        <w:tc>
          <w:tcPr>
            <w:tcW w:w="918" w:type="dxa"/>
          </w:tcPr>
          <w:p w:rsidR="00703DDA" w:rsidRDefault="00703DDA" w:rsidP="00703DDA">
            <w:pPr>
              <w:jc w:val="center"/>
              <w:rPr>
                <w:rFonts w:cstheme="minorHAnsi"/>
                <w:sz w:val="24"/>
                <w:szCs w:val="24"/>
              </w:rPr>
            </w:pPr>
            <w:r>
              <w:rPr>
                <w:rFonts w:cstheme="minorHAnsi"/>
                <w:sz w:val="24"/>
                <w:szCs w:val="24"/>
              </w:rPr>
              <w:t>27</w:t>
            </w:r>
          </w:p>
        </w:tc>
        <w:tc>
          <w:tcPr>
            <w:tcW w:w="3240" w:type="dxa"/>
          </w:tcPr>
          <w:p w:rsidR="00703DDA" w:rsidRDefault="00703DDA" w:rsidP="00703DDA">
            <w:pPr>
              <w:jc w:val="both"/>
              <w:rPr>
                <w:rFonts w:cstheme="minorHAnsi"/>
                <w:sz w:val="24"/>
                <w:szCs w:val="24"/>
              </w:rPr>
            </w:pPr>
            <w:proofErr w:type="spellStart"/>
            <w:r>
              <w:rPr>
                <w:rFonts w:cstheme="minorHAnsi"/>
                <w:sz w:val="24"/>
                <w:szCs w:val="24"/>
              </w:rPr>
              <w:t>Inj</w:t>
            </w:r>
            <w:proofErr w:type="spellEnd"/>
            <w:r>
              <w:rPr>
                <w:rFonts w:cstheme="minorHAnsi"/>
                <w:sz w:val="24"/>
                <w:szCs w:val="24"/>
              </w:rPr>
              <w:t xml:space="preserve">: </w:t>
            </w:r>
            <w:proofErr w:type="spellStart"/>
            <w:r>
              <w:rPr>
                <w:rFonts w:cstheme="minorHAnsi"/>
                <w:sz w:val="24"/>
                <w:szCs w:val="24"/>
              </w:rPr>
              <w:t>Nospa</w:t>
            </w:r>
            <w:proofErr w:type="spellEnd"/>
          </w:p>
        </w:tc>
        <w:tc>
          <w:tcPr>
            <w:tcW w:w="1260" w:type="dxa"/>
          </w:tcPr>
          <w:p w:rsidR="00703DDA" w:rsidRDefault="00703DDA" w:rsidP="00703DDA">
            <w:pPr>
              <w:jc w:val="center"/>
              <w:rPr>
                <w:rFonts w:cstheme="minorHAnsi"/>
                <w:sz w:val="24"/>
                <w:szCs w:val="24"/>
              </w:rPr>
            </w:pPr>
            <w:r>
              <w:rPr>
                <w:rFonts w:cstheme="minorHAnsi"/>
                <w:sz w:val="24"/>
                <w:szCs w:val="24"/>
              </w:rPr>
              <w:t>40-mg</w:t>
            </w:r>
          </w:p>
        </w:tc>
        <w:tc>
          <w:tcPr>
            <w:tcW w:w="1440" w:type="dxa"/>
          </w:tcPr>
          <w:p w:rsidR="00703DDA" w:rsidRDefault="00703DDA" w:rsidP="00703DDA">
            <w:pPr>
              <w:jc w:val="center"/>
              <w:rPr>
                <w:rFonts w:cstheme="minorHAnsi"/>
                <w:sz w:val="24"/>
                <w:szCs w:val="24"/>
              </w:rPr>
            </w:pPr>
            <w:r>
              <w:rPr>
                <w:rFonts w:cstheme="minorHAnsi"/>
                <w:sz w:val="24"/>
                <w:szCs w:val="24"/>
              </w:rPr>
              <w:t>900 Nos</w:t>
            </w:r>
          </w:p>
        </w:tc>
        <w:tc>
          <w:tcPr>
            <w:tcW w:w="1530" w:type="dxa"/>
          </w:tcPr>
          <w:p w:rsidR="00703DDA" w:rsidRDefault="00703DDA" w:rsidP="00703DDA">
            <w:pPr>
              <w:rPr>
                <w:rFonts w:cstheme="minorHAnsi"/>
                <w:sz w:val="24"/>
                <w:szCs w:val="24"/>
              </w:rPr>
            </w:pPr>
          </w:p>
        </w:tc>
        <w:tc>
          <w:tcPr>
            <w:tcW w:w="1530" w:type="dxa"/>
          </w:tcPr>
          <w:p w:rsidR="00703DDA" w:rsidRDefault="00703DDA" w:rsidP="00703DDA">
            <w:pPr>
              <w:rPr>
                <w:rFonts w:cstheme="minorHAnsi"/>
                <w:sz w:val="24"/>
                <w:szCs w:val="24"/>
              </w:rPr>
            </w:pPr>
          </w:p>
        </w:tc>
      </w:tr>
      <w:tr w:rsidR="00703DDA" w:rsidTr="00AD7123">
        <w:tc>
          <w:tcPr>
            <w:tcW w:w="918" w:type="dxa"/>
          </w:tcPr>
          <w:p w:rsidR="00703DDA" w:rsidRDefault="00703DDA" w:rsidP="00703DDA">
            <w:pPr>
              <w:jc w:val="center"/>
              <w:rPr>
                <w:rFonts w:cstheme="minorHAnsi"/>
                <w:sz w:val="24"/>
                <w:szCs w:val="24"/>
              </w:rPr>
            </w:pPr>
            <w:r>
              <w:rPr>
                <w:rFonts w:cstheme="minorHAnsi"/>
                <w:sz w:val="24"/>
                <w:szCs w:val="24"/>
              </w:rPr>
              <w:t>28</w:t>
            </w:r>
          </w:p>
        </w:tc>
        <w:tc>
          <w:tcPr>
            <w:tcW w:w="3240" w:type="dxa"/>
          </w:tcPr>
          <w:p w:rsidR="00703DDA" w:rsidRDefault="00703DDA" w:rsidP="00703DDA">
            <w:pPr>
              <w:jc w:val="both"/>
              <w:rPr>
                <w:rFonts w:cstheme="minorHAnsi"/>
                <w:sz w:val="24"/>
                <w:szCs w:val="24"/>
              </w:rPr>
            </w:pPr>
            <w:proofErr w:type="spellStart"/>
            <w:r>
              <w:rPr>
                <w:rFonts w:cstheme="minorHAnsi"/>
                <w:sz w:val="24"/>
                <w:szCs w:val="24"/>
              </w:rPr>
              <w:t>Inj</w:t>
            </w:r>
            <w:proofErr w:type="spellEnd"/>
            <w:r>
              <w:rPr>
                <w:rFonts w:cstheme="minorHAnsi"/>
                <w:sz w:val="24"/>
                <w:szCs w:val="24"/>
              </w:rPr>
              <w:t>: A.T.S</w:t>
            </w:r>
          </w:p>
        </w:tc>
        <w:tc>
          <w:tcPr>
            <w:tcW w:w="1260" w:type="dxa"/>
          </w:tcPr>
          <w:p w:rsidR="00703DDA" w:rsidRDefault="00703DDA" w:rsidP="00703DDA">
            <w:pPr>
              <w:jc w:val="center"/>
              <w:rPr>
                <w:rFonts w:cstheme="minorHAnsi"/>
                <w:sz w:val="24"/>
                <w:szCs w:val="24"/>
              </w:rPr>
            </w:pPr>
          </w:p>
        </w:tc>
        <w:tc>
          <w:tcPr>
            <w:tcW w:w="1440" w:type="dxa"/>
          </w:tcPr>
          <w:p w:rsidR="00703DDA" w:rsidRDefault="00703DDA" w:rsidP="00703DDA">
            <w:pPr>
              <w:jc w:val="center"/>
              <w:rPr>
                <w:rFonts w:cstheme="minorHAnsi"/>
                <w:sz w:val="24"/>
                <w:szCs w:val="24"/>
              </w:rPr>
            </w:pPr>
            <w:r>
              <w:rPr>
                <w:rFonts w:cstheme="minorHAnsi"/>
                <w:sz w:val="24"/>
                <w:szCs w:val="24"/>
              </w:rPr>
              <w:t>1000 Nos</w:t>
            </w:r>
          </w:p>
        </w:tc>
        <w:tc>
          <w:tcPr>
            <w:tcW w:w="1530" w:type="dxa"/>
          </w:tcPr>
          <w:p w:rsidR="00703DDA" w:rsidRDefault="00703DDA" w:rsidP="00703DDA">
            <w:pPr>
              <w:rPr>
                <w:rFonts w:cstheme="minorHAnsi"/>
                <w:sz w:val="24"/>
                <w:szCs w:val="24"/>
              </w:rPr>
            </w:pPr>
          </w:p>
        </w:tc>
        <w:tc>
          <w:tcPr>
            <w:tcW w:w="1530" w:type="dxa"/>
          </w:tcPr>
          <w:p w:rsidR="00703DDA" w:rsidRDefault="00703DDA" w:rsidP="00703DDA">
            <w:pPr>
              <w:rPr>
                <w:rFonts w:cstheme="minorHAnsi"/>
                <w:sz w:val="24"/>
                <w:szCs w:val="24"/>
              </w:rPr>
            </w:pPr>
          </w:p>
        </w:tc>
      </w:tr>
      <w:tr w:rsidR="00703DDA" w:rsidTr="00AD7123">
        <w:tc>
          <w:tcPr>
            <w:tcW w:w="918" w:type="dxa"/>
          </w:tcPr>
          <w:p w:rsidR="00703DDA" w:rsidRDefault="00703DDA" w:rsidP="00703DDA">
            <w:pPr>
              <w:jc w:val="center"/>
              <w:rPr>
                <w:rFonts w:cstheme="minorHAnsi"/>
                <w:sz w:val="24"/>
                <w:szCs w:val="24"/>
              </w:rPr>
            </w:pPr>
            <w:r>
              <w:rPr>
                <w:rFonts w:cstheme="minorHAnsi"/>
                <w:sz w:val="24"/>
                <w:szCs w:val="24"/>
              </w:rPr>
              <w:t>29</w:t>
            </w:r>
          </w:p>
        </w:tc>
        <w:tc>
          <w:tcPr>
            <w:tcW w:w="3240" w:type="dxa"/>
          </w:tcPr>
          <w:p w:rsidR="00703DDA" w:rsidRDefault="00703DDA" w:rsidP="00703DDA">
            <w:pPr>
              <w:jc w:val="both"/>
              <w:rPr>
                <w:rFonts w:cstheme="minorHAnsi"/>
                <w:sz w:val="24"/>
                <w:szCs w:val="24"/>
              </w:rPr>
            </w:pPr>
            <w:proofErr w:type="spellStart"/>
            <w:r>
              <w:rPr>
                <w:rFonts w:cstheme="minorHAnsi"/>
                <w:sz w:val="24"/>
                <w:szCs w:val="24"/>
              </w:rPr>
              <w:t>Inj</w:t>
            </w:r>
            <w:proofErr w:type="spellEnd"/>
            <w:r>
              <w:rPr>
                <w:rFonts w:cstheme="minorHAnsi"/>
                <w:sz w:val="24"/>
                <w:szCs w:val="24"/>
              </w:rPr>
              <w:t>: 25% Glucose</w:t>
            </w:r>
          </w:p>
        </w:tc>
        <w:tc>
          <w:tcPr>
            <w:tcW w:w="1260" w:type="dxa"/>
          </w:tcPr>
          <w:p w:rsidR="00703DDA" w:rsidRDefault="00703DDA" w:rsidP="00703DDA">
            <w:pPr>
              <w:jc w:val="center"/>
              <w:rPr>
                <w:rFonts w:cstheme="minorHAnsi"/>
                <w:sz w:val="24"/>
                <w:szCs w:val="24"/>
              </w:rPr>
            </w:pPr>
          </w:p>
        </w:tc>
        <w:tc>
          <w:tcPr>
            <w:tcW w:w="1440" w:type="dxa"/>
          </w:tcPr>
          <w:p w:rsidR="00703DDA" w:rsidRDefault="00703DDA" w:rsidP="00703DDA">
            <w:pPr>
              <w:jc w:val="center"/>
              <w:rPr>
                <w:rFonts w:cstheme="minorHAnsi"/>
                <w:sz w:val="24"/>
                <w:szCs w:val="24"/>
              </w:rPr>
            </w:pPr>
            <w:r>
              <w:rPr>
                <w:rFonts w:cstheme="minorHAnsi"/>
                <w:sz w:val="24"/>
                <w:szCs w:val="24"/>
              </w:rPr>
              <w:t>500 Nos</w:t>
            </w:r>
          </w:p>
        </w:tc>
        <w:tc>
          <w:tcPr>
            <w:tcW w:w="1530" w:type="dxa"/>
          </w:tcPr>
          <w:p w:rsidR="00703DDA" w:rsidRDefault="00703DDA" w:rsidP="00703DDA">
            <w:pPr>
              <w:rPr>
                <w:rFonts w:cstheme="minorHAnsi"/>
                <w:sz w:val="24"/>
                <w:szCs w:val="24"/>
              </w:rPr>
            </w:pPr>
          </w:p>
        </w:tc>
        <w:tc>
          <w:tcPr>
            <w:tcW w:w="1530" w:type="dxa"/>
          </w:tcPr>
          <w:p w:rsidR="00703DDA" w:rsidRDefault="00703DDA" w:rsidP="00703DDA">
            <w:pPr>
              <w:rPr>
                <w:rFonts w:cstheme="minorHAnsi"/>
                <w:sz w:val="24"/>
                <w:szCs w:val="24"/>
              </w:rPr>
            </w:pPr>
          </w:p>
        </w:tc>
      </w:tr>
      <w:tr w:rsidR="00703DDA" w:rsidTr="00AD7123">
        <w:tc>
          <w:tcPr>
            <w:tcW w:w="918" w:type="dxa"/>
          </w:tcPr>
          <w:p w:rsidR="00703DDA" w:rsidRDefault="00703DDA" w:rsidP="00703DDA">
            <w:pPr>
              <w:jc w:val="center"/>
              <w:rPr>
                <w:rFonts w:cstheme="minorHAnsi"/>
                <w:sz w:val="24"/>
                <w:szCs w:val="24"/>
              </w:rPr>
            </w:pPr>
            <w:r>
              <w:rPr>
                <w:rFonts w:cstheme="minorHAnsi"/>
                <w:sz w:val="24"/>
                <w:szCs w:val="24"/>
              </w:rPr>
              <w:t>30</w:t>
            </w:r>
          </w:p>
        </w:tc>
        <w:tc>
          <w:tcPr>
            <w:tcW w:w="3240" w:type="dxa"/>
          </w:tcPr>
          <w:p w:rsidR="00703DDA" w:rsidRDefault="00703DDA" w:rsidP="00703DDA">
            <w:pPr>
              <w:jc w:val="both"/>
              <w:rPr>
                <w:rFonts w:cstheme="minorHAnsi"/>
                <w:sz w:val="24"/>
                <w:szCs w:val="24"/>
              </w:rPr>
            </w:pPr>
            <w:proofErr w:type="spellStart"/>
            <w:r>
              <w:rPr>
                <w:rFonts w:cstheme="minorHAnsi"/>
                <w:sz w:val="24"/>
                <w:szCs w:val="24"/>
              </w:rPr>
              <w:t>Inj</w:t>
            </w:r>
            <w:proofErr w:type="spellEnd"/>
            <w:r>
              <w:rPr>
                <w:rFonts w:cstheme="minorHAnsi"/>
                <w:sz w:val="24"/>
                <w:szCs w:val="24"/>
              </w:rPr>
              <w:t>: 5% D/Water</w:t>
            </w:r>
          </w:p>
        </w:tc>
        <w:tc>
          <w:tcPr>
            <w:tcW w:w="1260" w:type="dxa"/>
          </w:tcPr>
          <w:p w:rsidR="00703DDA" w:rsidRDefault="00703DDA" w:rsidP="00703DDA">
            <w:pPr>
              <w:jc w:val="center"/>
              <w:rPr>
                <w:rFonts w:cstheme="minorHAnsi"/>
                <w:sz w:val="24"/>
                <w:szCs w:val="24"/>
              </w:rPr>
            </w:pPr>
            <w:r>
              <w:rPr>
                <w:rFonts w:cstheme="minorHAnsi"/>
                <w:sz w:val="24"/>
                <w:szCs w:val="24"/>
              </w:rPr>
              <w:t>500 ml</w:t>
            </w:r>
          </w:p>
        </w:tc>
        <w:tc>
          <w:tcPr>
            <w:tcW w:w="1440" w:type="dxa"/>
          </w:tcPr>
          <w:p w:rsidR="00703DDA" w:rsidRDefault="00703DDA" w:rsidP="00703DDA">
            <w:pPr>
              <w:jc w:val="center"/>
              <w:rPr>
                <w:rFonts w:cstheme="minorHAnsi"/>
                <w:sz w:val="24"/>
                <w:szCs w:val="24"/>
              </w:rPr>
            </w:pPr>
            <w:r>
              <w:rPr>
                <w:rFonts w:cstheme="minorHAnsi"/>
                <w:sz w:val="24"/>
                <w:szCs w:val="24"/>
              </w:rPr>
              <w:t>60 Nos</w:t>
            </w:r>
          </w:p>
        </w:tc>
        <w:tc>
          <w:tcPr>
            <w:tcW w:w="1530" w:type="dxa"/>
          </w:tcPr>
          <w:p w:rsidR="00703DDA" w:rsidRDefault="00703DDA" w:rsidP="00703DDA">
            <w:pPr>
              <w:rPr>
                <w:rFonts w:cstheme="minorHAnsi"/>
                <w:sz w:val="24"/>
                <w:szCs w:val="24"/>
              </w:rPr>
            </w:pPr>
          </w:p>
        </w:tc>
        <w:tc>
          <w:tcPr>
            <w:tcW w:w="1530" w:type="dxa"/>
          </w:tcPr>
          <w:p w:rsidR="00703DDA" w:rsidRDefault="00703DDA" w:rsidP="00703DDA">
            <w:pPr>
              <w:rPr>
                <w:rFonts w:cstheme="minorHAnsi"/>
                <w:sz w:val="24"/>
                <w:szCs w:val="24"/>
              </w:rPr>
            </w:pPr>
          </w:p>
        </w:tc>
      </w:tr>
      <w:tr w:rsidR="00703DDA" w:rsidTr="00AD7123">
        <w:tc>
          <w:tcPr>
            <w:tcW w:w="918" w:type="dxa"/>
          </w:tcPr>
          <w:p w:rsidR="00703DDA" w:rsidRDefault="00703DDA" w:rsidP="00703DDA">
            <w:pPr>
              <w:jc w:val="center"/>
              <w:rPr>
                <w:rFonts w:cstheme="minorHAnsi"/>
                <w:sz w:val="24"/>
                <w:szCs w:val="24"/>
              </w:rPr>
            </w:pPr>
            <w:r>
              <w:rPr>
                <w:rFonts w:cstheme="minorHAnsi"/>
                <w:sz w:val="24"/>
                <w:szCs w:val="24"/>
              </w:rPr>
              <w:t>31</w:t>
            </w:r>
          </w:p>
        </w:tc>
        <w:tc>
          <w:tcPr>
            <w:tcW w:w="3240" w:type="dxa"/>
          </w:tcPr>
          <w:p w:rsidR="00703DDA" w:rsidRDefault="00703DDA" w:rsidP="00703DDA">
            <w:pPr>
              <w:jc w:val="both"/>
              <w:rPr>
                <w:rFonts w:cstheme="minorHAnsi"/>
                <w:sz w:val="24"/>
                <w:szCs w:val="24"/>
              </w:rPr>
            </w:pPr>
            <w:proofErr w:type="spellStart"/>
            <w:r>
              <w:rPr>
                <w:rFonts w:cstheme="minorHAnsi"/>
                <w:sz w:val="24"/>
                <w:szCs w:val="24"/>
              </w:rPr>
              <w:t>Inj</w:t>
            </w:r>
            <w:proofErr w:type="spellEnd"/>
            <w:r>
              <w:rPr>
                <w:rFonts w:cstheme="minorHAnsi"/>
                <w:sz w:val="24"/>
                <w:szCs w:val="24"/>
              </w:rPr>
              <w:t>: 5% D/Saline</w:t>
            </w:r>
          </w:p>
        </w:tc>
        <w:tc>
          <w:tcPr>
            <w:tcW w:w="1260" w:type="dxa"/>
          </w:tcPr>
          <w:p w:rsidR="00703DDA" w:rsidRDefault="00703DDA" w:rsidP="00703DDA">
            <w:pPr>
              <w:jc w:val="center"/>
              <w:rPr>
                <w:rFonts w:cstheme="minorHAnsi"/>
                <w:sz w:val="24"/>
                <w:szCs w:val="24"/>
              </w:rPr>
            </w:pPr>
            <w:r>
              <w:rPr>
                <w:rFonts w:cstheme="minorHAnsi"/>
                <w:sz w:val="24"/>
                <w:szCs w:val="24"/>
              </w:rPr>
              <w:t>500 ml</w:t>
            </w:r>
          </w:p>
        </w:tc>
        <w:tc>
          <w:tcPr>
            <w:tcW w:w="1440" w:type="dxa"/>
          </w:tcPr>
          <w:p w:rsidR="00703DDA" w:rsidRDefault="00703DDA" w:rsidP="00703DDA">
            <w:pPr>
              <w:jc w:val="center"/>
              <w:rPr>
                <w:rFonts w:cstheme="minorHAnsi"/>
                <w:sz w:val="24"/>
                <w:szCs w:val="24"/>
              </w:rPr>
            </w:pPr>
            <w:r>
              <w:rPr>
                <w:rFonts w:cstheme="minorHAnsi"/>
                <w:sz w:val="24"/>
                <w:szCs w:val="24"/>
              </w:rPr>
              <w:t>100 Nos</w:t>
            </w:r>
          </w:p>
        </w:tc>
        <w:tc>
          <w:tcPr>
            <w:tcW w:w="1530" w:type="dxa"/>
          </w:tcPr>
          <w:p w:rsidR="00703DDA" w:rsidRDefault="00703DDA" w:rsidP="00703DDA">
            <w:pPr>
              <w:rPr>
                <w:rFonts w:cstheme="minorHAnsi"/>
                <w:sz w:val="24"/>
                <w:szCs w:val="24"/>
              </w:rPr>
            </w:pPr>
          </w:p>
        </w:tc>
        <w:tc>
          <w:tcPr>
            <w:tcW w:w="1530" w:type="dxa"/>
          </w:tcPr>
          <w:p w:rsidR="00703DDA" w:rsidRDefault="00703DDA" w:rsidP="00703DDA">
            <w:pPr>
              <w:rPr>
                <w:rFonts w:cstheme="minorHAnsi"/>
                <w:sz w:val="24"/>
                <w:szCs w:val="24"/>
              </w:rPr>
            </w:pPr>
          </w:p>
        </w:tc>
      </w:tr>
      <w:tr w:rsidR="00703DDA" w:rsidTr="00AD7123">
        <w:tc>
          <w:tcPr>
            <w:tcW w:w="918" w:type="dxa"/>
          </w:tcPr>
          <w:p w:rsidR="00703DDA" w:rsidRDefault="00703DDA" w:rsidP="00703DDA">
            <w:pPr>
              <w:jc w:val="center"/>
              <w:rPr>
                <w:rFonts w:cstheme="minorHAnsi"/>
                <w:sz w:val="24"/>
                <w:szCs w:val="24"/>
              </w:rPr>
            </w:pPr>
            <w:r>
              <w:rPr>
                <w:rFonts w:cstheme="minorHAnsi"/>
                <w:sz w:val="24"/>
                <w:szCs w:val="24"/>
              </w:rPr>
              <w:t>32</w:t>
            </w:r>
          </w:p>
        </w:tc>
        <w:tc>
          <w:tcPr>
            <w:tcW w:w="3240" w:type="dxa"/>
          </w:tcPr>
          <w:p w:rsidR="00703DDA" w:rsidRDefault="00703DDA" w:rsidP="00703DDA">
            <w:pPr>
              <w:jc w:val="both"/>
              <w:rPr>
                <w:rFonts w:cstheme="minorHAnsi"/>
                <w:sz w:val="24"/>
                <w:szCs w:val="24"/>
              </w:rPr>
            </w:pPr>
            <w:proofErr w:type="spellStart"/>
            <w:r>
              <w:rPr>
                <w:rFonts w:cstheme="minorHAnsi"/>
                <w:sz w:val="24"/>
                <w:szCs w:val="24"/>
              </w:rPr>
              <w:t>Inj</w:t>
            </w:r>
            <w:proofErr w:type="spellEnd"/>
            <w:r>
              <w:rPr>
                <w:rFonts w:cstheme="minorHAnsi"/>
                <w:sz w:val="24"/>
                <w:szCs w:val="24"/>
              </w:rPr>
              <w:t xml:space="preserve">: </w:t>
            </w:r>
            <w:proofErr w:type="spellStart"/>
            <w:r>
              <w:rPr>
                <w:rFonts w:cstheme="minorHAnsi"/>
                <w:sz w:val="24"/>
                <w:szCs w:val="24"/>
              </w:rPr>
              <w:t>Riangerlact</w:t>
            </w:r>
            <w:proofErr w:type="spellEnd"/>
          </w:p>
        </w:tc>
        <w:tc>
          <w:tcPr>
            <w:tcW w:w="1260" w:type="dxa"/>
          </w:tcPr>
          <w:p w:rsidR="00703DDA" w:rsidRDefault="00703DDA" w:rsidP="00703DDA">
            <w:pPr>
              <w:jc w:val="center"/>
              <w:rPr>
                <w:rFonts w:cstheme="minorHAnsi"/>
                <w:sz w:val="24"/>
                <w:szCs w:val="24"/>
              </w:rPr>
            </w:pPr>
            <w:r>
              <w:rPr>
                <w:rFonts w:cstheme="minorHAnsi"/>
                <w:sz w:val="24"/>
                <w:szCs w:val="24"/>
              </w:rPr>
              <w:t>500 ml</w:t>
            </w:r>
          </w:p>
        </w:tc>
        <w:tc>
          <w:tcPr>
            <w:tcW w:w="1440" w:type="dxa"/>
          </w:tcPr>
          <w:p w:rsidR="00703DDA" w:rsidRDefault="00703DDA" w:rsidP="00703DDA">
            <w:pPr>
              <w:jc w:val="center"/>
              <w:rPr>
                <w:rFonts w:cstheme="minorHAnsi"/>
                <w:sz w:val="24"/>
                <w:szCs w:val="24"/>
              </w:rPr>
            </w:pPr>
            <w:r>
              <w:rPr>
                <w:rFonts w:cstheme="minorHAnsi"/>
                <w:sz w:val="24"/>
                <w:szCs w:val="24"/>
              </w:rPr>
              <w:t>130 Nos</w:t>
            </w:r>
          </w:p>
        </w:tc>
        <w:tc>
          <w:tcPr>
            <w:tcW w:w="1530" w:type="dxa"/>
          </w:tcPr>
          <w:p w:rsidR="00703DDA" w:rsidRDefault="00703DDA" w:rsidP="00703DDA">
            <w:pPr>
              <w:rPr>
                <w:rFonts w:cstheme="minorHAnsi"/>
                <w:sz w:val="24"/>
                <w:szCs w:val="24"/>
              </w:rPr>
            </w:pPr>
          </w:p>
        </w:tc>
        <w:tc>
          <w:tcPr>
            <w:tcW w:w="1530" w:type="dxa"/>
          </w:tcPr>
          <w:p w:rsidR="00703DDA" w:rsidRDefault="00703DDA" w:rsidP="00703DDA">
            <w:pPr>
              <w:rPr>
                <w:rFonts w:cstheme="minorHAnsi"/>
                <w:sz w:val="24"/>
                <w:szCs w:val="24"/>
              </w:rPr>
            </w:pPr>
          </w:p>
        </w:tc>
      </w:tr>
      <w:tr w:rsidR="00703DDA" w:rsidTr="00AD7123">
        <w:tc>
          <w:tcPr>
            <w:tcW w:w="918" w:type="dxa"/>
          </w:tcPr>
          <w:p w:rsidR="00703DDA" w:rsidRDefault="00703DDA" w:rsidP="00703DDA">
            <w:pPr>
              <w:jc w:val="center"/>
              <w:rPr>
                <w:rFonts w:cstheme="minorHAnsi"/>
                <w:sz w:val="24"/>
                <w:szCs w:val="24"/>
              </w:rPr>
            </w:pPr>
            <w:r>
              <w:rPr>
                <w:rFonts w:cstheme="minorHAnsi"/>
                <w:sz w:val="24"/>
                <w:szCs w:val="24"/>
              </w:rPr>
              <w:t>33</w:t>
            </w:r>
          </w:p>
        </w:tc>
        <w:tc>
          <w:tcPr>
            <w:tcW w:w="3240" w:type="dxa"/>
          </w:tcPr>
          <w:p w:rsidR="00703DDA" w:rsidRDefault="00703DDA" w:rsidP="00703DDA">
            <w:pPr>
              <w:jc w:val="both"/>
              <w:rPr>
                <w:rFonts w:cstheme="minorHAnsi"/>
                <w:sz w:val="24"/>
                <w:szCs w:val="24"/>
              </w:rPr>
            </w:pPr>
            <w:r>
              <w:rPr>
                <w:rFonts w:cstheme="minorHAnsi"/>
                <w:sz w:val="24"/>
                <w:szCs w:val="24"/>
              </w:rPr>
              <w:t>Cream: Quench</w:t>
            </w:r>
          </w:p>
        </w:tc>
        <w:tc>
          <w:tcPr>
            <w:tcW w:w="1260" w:type="dxa"/>
          </w:tcPr>
          <w:p w:rsidR="00703DDA" w:rsidRDefault="00703DDA" w:rsidP="00703DDA">
            <w:pPr>
              <w:jc w:val="center"/>
              <w:rPr>
                <w:rFonts w:cstheme="minorHAnsi"/>
                <w:sz w:val="24"/>
                <w:szCs w:val="24"/>
              </w:rPr>
            </w:pPr>
            <w:r>
              <w:rPr>
                <w:rFonts w:cstheme="minorHAnsi"/>
                <w:sz w:val="24"/>
                <w:szCs w:val="24"/>
              </w:rPr>
              <w:t>15 mg</w:t>
            </w:r>
          </w:p>
        </w:tc>
        <w:tc>
          <w:tcPr>
            <w:tcW w:w="1440" w:type="dxa"/>
          </w:tcPr>
          <w:p w:rsidR="00703DDA" w:rsidRDefault="00703DDA" w:rsidP="00703DDA">
            <w:pPr>
              <w:jc w:val="center"/>
              <w:rPr>
                <w:rFonts w:cstheme="minorHAnsi"/>
                <w:sz w:val="24"/>
                <w:szCs w:val="24"/>
              </w:rPr>
            </w:pPr>
            <w:r>
              <w:rPr>
                <w:rFonts w:cstheme="minorHAnsi"/>
                <w:sz w:val="24"/>
                <w:szCs w:val="24"/>
              </w:rPr>
              <w:t>50 Nos</w:t>
            </w:r>
          </w:p>
        </w:tc>
        <w:tc>
          <w:tcPr>
            <w:tcW w:w="1530" w:type="dxa"/>
          </w:tcPr>
          <w:p w:rsidR="00703DDA" w:rsidRDefault="00703DDA" w:rsidP="00703DDA">
            <w:pPr>
              <w:rPr>
                <w:rFonts w:cstheme="minorHAnsi"/>
                <w:sz w:val="24"/>
                <w:szCs w:val="24"/>
              </w:rPr>
            </w:pPr>
          </w:p>
        </w:tc>
        <w:tc>
          <w:tcPr>
            <w:tcW w:w="1530" w:type="dxa"/>
          </w:tcPr>
          <w:p w:rsidR="00703DDA" w:rsidRDefault="00703DDA" w:rsidP="00703DDA">
            <w:pPr>
              <w:rPr>
                <w:rFonts w:cstheme="minorHAnsi"/>
                <w:sz w:val="24"/>
                <w:szCs w:val="24"/>
              </w:rPr>
            </w:pPr>
          </w:p>
        </w:tc>
      </w:tr>
      <w:tr w:rsidR="00703DDA" w:rsidTr="00AD7123">
        <w:tc>
          <w:tcPr>
            <w:tcW w:w="918" w:type="dxa"/>
          </w:tcPr>
          <w:p w:rsidR="00703DDA" w:rsidRDefault="00703DDA" w:rsidP="00703DDA">
            <w:pPr>
              <w:jc w:val="center"/>
              <w:rPr>
                <w:rFonts w:cstheme="minorHAnsi"/>
                <w:sz w:val="24"/>
                <w:szCs w:val="24"/>
              </w:rPr>
            </w:pPr>
            <w:r>
              <w:rPr>
                <w:rFonts w:cstheme="minorHAnsi"/>
                <w:sz w:val="24"/>
                <w:szCs w:val="24"/>
              </w:rPr>
              <w:t>34</w:t>
            </w:r>
          </w:p>
        </w:tc>
        <w:tc>
          <w:tcPr>
            <w:tcW w:w="3240" w:type="dxa"/>
          </w:tcPr>
          <w:p w:rsidR="00703DDA" w:rsidRDefault="00703DDA" w:rsidP="00703DDA">
            <w:pPr>
              <w:jc w:val="both"/>
              <w:rPr>
                <w:rFonts w:cstheme="minorHAnsi"/>
                <w:sz w:val="24"/>
                <w:szCs w:val="24"/>
              </w:rPr>
            </w:pPr>
            <w:r>
              <w:rPr>
                <w:rFonts w:cstheme="minorHAnsi"/>
                <w:sz w:val="24"/>
                <w:szCs w:val="24"/>
              </w:rPr>
              <w:t>Dettol Solution</w:t>
            </w:r>
          </w:p>
        </w:tc>
        <w:tc>
          <w:tcPr>
            <w:tcW w:w="1260" w:type="dxa"/>
          </w:tcPr>
          <w:p w:rsidR="00703DDA" w:rsidRDefault="00703DDA" w:rsidP="00703DDA">
            <w:pPr>
              <w:jc w:val="center"/>
              <w:rPr>
                <w:rFonts w:cstheme="minorHAnsi"/>
                <w:sz w:val="24"/>
                <w:szCs w:val="24"/>
              </w:rPr>
            </w:pPr>
            <w:r>
              <w:rPr>
                <w:rFonts w:cstheme="minorHAnsi"/>
                <w:sz w:val="24"/>
                <w:szCs w:val="24"/>
              </w:rPr>
              <w:t>1-liter</w:t>
            </w:r>
          </w:p>
        </w:tc>
        <w:tc>
          <w:tcPr>
            <w:tcW w:w="1440" w:type="dxa"/>
          </w:tcPr>
          <w:p w:rsidR="00703DDA" w:rsidRDefault="00703DDA" w:rsidP="00703DDA">
            <w:pPr>
              <w:jc w:val="center"/>
              <w:rPr>
                <w:rFonts w:cstheme="minorHAnsi"/>
                <w:sz w:val="24"/>
                <w:szCs w:val="24"/>
              </w:rPr>
            </w:pPr>
            <w:r>
              <w:rPr>
                <w:rFonts w:cstheme="minorHAnsi"/>
                <w:sz w:val="24"/>
                <w:szCs w:val="24"/>
              </w:rPr>
              <w:t>4-bottle</w:t>
            </w:r>
          </w:p>
        </w:tc>
        <w:tc>
          <w:tcPr>
            <w:tcW w:w="1530" w:type="dxa"/>
          </w:tcPr>
          <w:p w:rsidR="00703DDA" w:rsidRDefault="00703DDA" w:rsidP="00703DDA">
            <w:pPr>
              <w:rPr>
                <w:rFonts w:cstheme="minorHAnsi"/>
                <w:sz w:val="24"/>
                <w:szCs w:val="24"/>
              </w:rPr>
            </w:pPr>
          </w:p>
        </w:tc>
        <w:tc>
          <w:tcPr>
            <w:tcW w:w="1530" w:type="dxa"/>
          </w:tcPr>
          <w:p w:rsidR="00703DDA" w:rsidRDefault="00703DDA" w:rsidP="00703DDA">
            <w:pPr>
              <w:rPr>
                <w:rFonts w:cstheme="minorHAnsi"/>
                <w:sz w:val="24"/>
                <w:szCs w:val="24"/>
              </w:rPr>
            </w:pPr>
          </w:p>
        </w:tc>
      </w:tr>
      <w:tr w:rsidR="00703DDA" w:rsidTr="00AD7123">
        <w:tc>
          <w:tcPr>
            <w:tcW w:w="918" w:type="dxa"/>
          </w:tcPr>
          <w:p w:rsidR="00703DDA" w:rsidRDefault="00703DDA" w:rsidP="00703DDA">
            <w:pPr>
              <w:jc w:val="center"/>
              <w:rPr>
                <w:rFonts w:cstheme="minorHAnsi"/>
                <w:sz w:val="24"/>
                <w:szCs w:val="24"/>
              </w:rPr>
            </w:pPr>
            <w:r>
              <w:rPr>
                <w:rFonts w:cstheme="minorHAnsi"/>
                <w:sz w:val="24"/>
                <w:szCs w:val="24"/>
              </w:rPr>
              <w:t>35</w:t>
            </w:r>
          </w:p>
        </w:tc>
        <w:tc>
          <w:tcPr>
            <w:tcW w:w="3240" w:type="dxa"/>
          </w:tcPr>
          <w:p w:rsidR="00703DDA" w:rsidRDefault="00703DDA" w:rsidP="00703DDA">
            <w:pPr>
              <w:jc w:val="both"/>
              <w:rPr>
                <w:rFonts w:cstheme="minorHAnsi"/>
                <w:sz w:val="24"/>
                <w:szCs w:val="24"/>
              </w:rPr>
            </w:pPr>
            <w:r>
              <w:rPr>
                <w:rFonts w:cstheme="minorHAnsi"/>
                <w:sz w:val="24"/>
                <w:szCs w:val="24"/>
              </w:rPr>
              <w:t xml:space="preserve">Gel: </w:t>
            </w:r>
            <w:proofErr w:type="spellStart"/>
            <w:r>
              <w:rPr>
                <w:rFonts w:cstheme="minorHAnsi"/>
                <w:sz w:val="24"/>
                <w:szCs w:val="24"/>
              </w:rPr>
              <w:t>Daktarin</w:t>
            </w:r>
            <w:proofErr w:type="spellEnd"/>
            <w:r>
              <w:rPr>
                <w:rFonts w:cstheme="minorHAnsi"/>
                <w:sz w:val="24"/>
                <w:szCs w:val="24"/>
              </w:rPr>
              <w:t xml:space="preserve"> Oral</w:t>
            </w:r>
          </w:p>
        </w:tc>
        <w:tc>
          <w:tcPr>
            <w:tcW w:w="1260" w:type="dxa"/>
          </w:tcPr>
          <w:p w:rsidR="00703DDA" w:rsidRDefault="00703DDA" w:rsidP="00703DDA">
            <w:pPr>
              <w:jc w:val="center"/>
              <w:rPr>
                <w:rFonts w:cstheme="minorHAnsi"/>
                <w:sz w:val="24"/>
                <w:szCs w:val="24"/>
              </w:rPr>
            </w:pPr>
            <w:r>
              <w:rPr>
                <w:rFonts w:cstheme="minorHAnsi"/>
                <w:sz w:val="24"/>
                <w:szCs w:val="24"/>
              </w:rPr>
              <w:t>20 mg</w:t>
            </w:r>
          </w:p>
        </w:tc>
        <w:tc>
          <w:tcPr>
            <w:tcW w:w="1440" w:type="dxa"/>
          </w:tcPr>
          <w:p w:rsidR="00703DDA" w:rsidRDefault="00703DDA" w:rsidP="00703DDA">
            <w:pPr>
              <w:jc w:val="center"/>
              <w:rPr>
                <w:rFonts w:cstheme="minorHAnsi"/>
                <w:sz w:val="24"/>
                <w:szCs w:val="24"/>
              </w:rPr>
            </w:pPr>
            <w:r>
              <w:rPr>
                <w:rFonts w:cstheme="minorHAnsi"/>
                <w:sz w:val="24"/>
                <w:szCs w:val="24"/>
              </w:rPr>
              <w:t>20-Tubes</w:t>
            </w:r>
          </w:p>
        </w:tc>
        <w:tc>
          <w:tcPr>
            <w:tcW w:w="1530" w:type="dxa"/>
          </w:tcPr>
          <w:p w:rsidR="00703DDA" w:rsidRDefault="00703DDA" w:rsidP="00703DDA">
            <w:pPr>
              <w:rPr>
                <w:rFonts w:cstheme="minorHAnsi"/>
                <w:sz w:val="24"/>
                <w:szCs w:val="24"/>
              </w:rPr>
            </w:pPr>
          </w:p>
        </w:tc>
        <w:tc>
          <w:tcPr>
            <w:tcW w:w="1530" w:type="dxa"/>
          </w:tcPr>
          <w:p w:rsidR="00703DDA" w:rsidRDefault="00703DDA" w:rsidP="00703DDA">
            <w:pPr>
              <w:rPr>
                <w:rFonts w:cstheme="minorHAnsi"/>
                <w:sz w:val="24"/>
                <w:szCs w:val="24"/>
              </w:rPr>
            </w:pPr>
          </w:p>
        </w:tc>
      </w:tr>
      <w:tr w:rsidR="00703DDA" w:rsidTr="00AD7123">
        <w:tc>
          <w:tcPr>
            <w:tcW w:w="918" w:type="dxa"/>
          </w:tcPr>
          <w:p w:rsidR="00703DDA" w:rsidRDefault="00703DDA" w:rsidP="00703DDA">
            <w:pPr>
              <w:jc w:val="center"/>
              <w:rPr>
                <w:rFonts w:cstheme="minorHAnsi"/>
                <w:sz w:val="24"/>
                <w:szCs w:val="24"/>
              </w:rPr>
            </w:pPr>
            <w:r>
              <w:rPr>
                <w:rFonts w:cstheme="minorHAnsi"/>
                <w:sz w:val="24"/>
                <w:szCs w:val="24"/>
              </w:rPr>
              <w:t>36</w:t>
            </w:r>
          </w:p>
        </w:tc>
        <w:tc>
          <w:tcPr>
            <w:tcW w:w="3240" w:type="dxa"/>
          </w:tcPr>
          <w:p w:rsidR="00703DDA" w:rsidRDefault="00703DDA" w:rsidP="00703DDA">
            <w:pPr>
              <w:jc w:val="both"/>
              <w:rPr>
                <w:rFonts w:cstheme="minorHAnsi"/>
                <w:sz w:val="24"/>
                <w:szCs w:val="24"/>
              </w:rPr>
            </w:pPr>
            <w:r>
              <w:rPr>
                <w:rFonts w:cstheme="minorHAnsi"/>
                <w:sz w:val="24"/>
                <w:szCs w:val="24"/>
              </w:rPr>
              <w:t>Drip Set</w:t>
            </w:r>
          </w:p>
        </w:tc>
        <w:tc>
          <w:tcPr>
            <w:tcW w:w="1260" w:type="dxa"/>
          </w:tcPr>
          <w:p w:rsidR="00703DDA" w:rsidRDefault="00703DDA" w:rsidP="00703DDA">
            <w:pPr>
              <w:jc w:val="center"/>
              <w:rPr>
                <w:rFonts w:cstheme="minorHAnsi"/>
                <w:sz w:val="24"/>
                <w:szCs w:val="24"/>
              </w:rPr>
            </w:pPr>
            <w:r>
              <w:rPr>
                <w:rFonts w:cstheme="minorHAnsi"/>
                <w:sz w:val="24"/>
                <w:szCs w:val="24"/>
              </w:rPr>
              <w:t>(IV Set)</w:t>
            </w:r>
          </w:p>
        </w:tc>
        <w:tc>
          <w:tcPr>
            <w:tcW w:w="1440" w:type="dxa"/>
          </w:tcPr>
          <w:p w:rsidR="00703DDA" w:rsidRDefault="00703DDA" w:rsidP="00703DDA">
            <w:pPr>
              <w:jc w:val="center"/>
              <w:rPr>
                <w:rFonts w:cstheme="minorHAnsi"/>
                <w:sz w:val="24"/>
                <w:szCs w:val="24"/>
              </w:rPr>
            </w:pPr>
            <w:r>
              <w:rPr>
                <w:rFonts w:cstheme="minorHAnsi"/>
                <w:sz w:val="24"/>
                <w:szCs w:val="24"/>
              </w:rPr>
              <w:t>700-Pieces</w:t>
            </w:r>
          </w:p>
        </w:tc>
        <w:tc>
          <w:tcPr>
            <w:tcW w:w="1530" w:type="dxa"/>
          </w:tcPr>
          <w:p w:rsidR="00703DDA" w:rsidRDefault="00703DDA" w:rsidP="00703DDA">
            <w:pPr>
              <w:rPr>
                <w:rFonts w:cstheme="minorHAnsi"/>
                <w:sz w:val="24"/>
                <w:szCs w:val="24"/>
              </w:rPr>
            </w:pPr>
          </w:p>
        </w:tc>
        <w:tc>
          <w:tcPr>
            <w:tcW w:w="1530" w:type="dxa"/>
          </w:tcPr>
          <w:p w:rsidR="00703DDA" w:rsidRDefault="00703DDA" w:rsidP="00703DDA">
            <w:pPr>
              <w:rPr>
                <w:rFonts w:cstheme="minorHAnsi"/>
                <w:sz w:val="24"/>
                <w:szCs w:val="24"/>
              </w:rPr>
            </w:pPr>
          </w:p>
        </w:tc>
      </w:tr>
      <w:tr w:rsidR="00703DDA" w:rsidTr="00AD7123">
        <w:tc>
          <w:tcPr>
            <w:tcW w:w="918" w:type="dxa"/>
          </w:tcPr>
          <w:p w:rsidR="00703DDA" w:rsidRDefault="00703DDA" w:rsidP="00703DDA">
            <w:pPr>
              <w:jc w:val="center"/>
              <w:rPr>
                <w:rFonts w:cstheme="minorHAnsi"/>
                <w:sz w:val="24"/>
                <w:szCs w:val="24"/>
              </w:rPr>
            </w:pPr>
            <w:r>
              <w:rPr>
                <w:rFonts w:cstheme="minorHAnsi"/>
                <w:sz w:val="24"/>
                <w:szCs w:val="24"/>
              </w:rPr>
              <w:t>37</w:t>
            </w:r>
          </w:p>
        </w:tc>
        <w:tc>
          <w:tcPr>
            <w:tcW w:w="3240" w:type="dxa"/>
          </w:tcPr>
          <w:p w:rsidR="00703DDA" w:rsidRDefault="00703DDA" w:rsidP="00703DDA">
            <w:pPr>
              <w:jc w:val="both"/>
              <w:rPr>
                <w:rFonts w:cstheme="minorHAnsi"/>
                <w:sz w:val="24"/>
                <w:szCs w:val="24"/>
              </w:rPr>
            </w:pPr>
            <w:r>
              <w:rPr>
                <w:rFonts w:cstheme="minorHAnsi"/>
                <w:sz w:val="24"/>
                <w:szCs w:val="24"/>
              </w:rPr>
              <w:t xml:space="preserve">Kaolin </w:t>
            </w:r>
            <w:proofErr w:type="spellStart"/>
            <w:r>
              <w:rPr>
                <w:rFonts w:cstheme="minorHAnsi"/>
                <w:sz w:val="24"/>
                <w:szCs w:val="24"/>
              </w:rPr>
              <w:t>Pltice</w:t>
            </w:r>
            <w:proofErr w:type="spellEnd"/>
          </w:p>
        </w:tc>
        <w:tc>
          <w:tcPr>
            <w:tcW w:w="1260" w:type="dxa"/>
          </w:tcPr>
          <w:p w:rsidR="00703DDA" w:rsidRDefault="00703DDA" w:rsidP="00703DDA">
            <w:pPr>
              <w:jc w:val="center"/>
              <w:rPr>
                <w:rFonts w:cstheme="minorHAnsi"/>
                <w:sz w:val="24"/>
                <w:szCs w:val="24"/>
              </w:rPr>
            </w:pPr>
          </w:p>
        </w:tc>
        <w:tc>
          <w:tcPr>
            <w:tcW w:w="1440" w:type="dxa"/>
          </w:tcPr>
          <w:p w:rsidR="00703DDA" w:rsidRDefault="00703DDA" w:rsidP="00703DDA">
            <w:pPr>
              <w:jc w:val="center"/>
              <w:rPr>
                <w:rFonts w:cstheme="minorHAnsi"/>
                <w:sz w:val="24"/>
                <w:szCs w:val="24"/>
              </w:rPr>
            </w:pPr>
            <w:r>
              <w:rPr>
                <w:rFonts w:cstheme="minorHAnsi"/>
                <w:sz w:val="24"/>
                <w:szCs w:val="24"/>
              </w:rPr>
              <w:t>03 Nos</w:t>
            </w:r>
          </w:p>
        </w:tc>
        <w:tc>
          <w:tcPr>
            <w:tcW w:w="1530" w:type="dxa"/>
          </w:tcPr>
          <w:p w:rsidR="00703DDA" w:rsidRDefault="00703DDA" w:rsidP="00703DDA">
            <w:pPr>
              <w:rPr>
                <w:rFonts w:cstheme="minorHAnsi"/>
                <w:sz w:val="24"/>
                <w:szCs w:val="24"/>
              </w:rPr>
            </w:pPr>
          </w:p>
        </w:tc>
        <w:tc>
          <w:tcPr>
            <w:tcW w:w="1530" w:type="dxa"/>
          </w:tcPr>
          <w:p w:rsidR="00703DDA" w:rsidRDefault="00703DDA" w:rsidP="00703DDA">
            <w:pPr>
              <w:rPr>
                <w:rFonts w:cstheme="minorHAnsi"/>
                <w:sz w:val="24"/>
                <w:szCs w:val="24"/>
              </w:rPr>
            </w:pPr>
          </w:p>
        </w:tc>
      </w:tr>
      <w:tr w:rsidR="009E22E7" w:rsidTr="00AD7123">
        <w:tc>
          <w:tcPr>
            <w:tcW w:w="918" w:type="dxa"/>
          </w:tcPr>
          <w:p w:rsidR="009E22E7" w:rsidRDefault="009E22E7" w:rsidP="009E22E7">
            <w:pPr>
              <w:jc w:val="center"/>
              <w:rPr>
                <w:rFonts w:cstheme="minorHAnsi"/>
                <w:sz w:val="24"/>
                <w:szCs w:val="24"/>
              </w:rPr>
            </w:pPr>
            <w:r>
              <w:rPr>
                <w:rFonts w:cstheme="minorHAnsi"/>
                <w:sz w:val="24"/>
                <w:szCs w:val="24"/>
              </w:rPr>
              <w:t>38</w:t>
            </w:r>
          </w:p>
        </w:tc>
        <w:tc>
          <w:tcPr>
            <w:tcW w:w="3240" w:type="dxa"/>
          </w:tcPr>
          <w:p w:rsidR="009E22E7" w:rsidRDefault="009E22E7" w:rsidP="009E22E7">
            <w:pPr>
              <w:jc w:val="both"/>
              <w:rPr>
                <w:rFonts w:cstheme="minorHAnsi"/>
                <w:sz w:val="24"/>
                <w:szCs w:val="24"/>
              </w:rPr>
            </w:pPr>
            <w:r>
              <w:rPr>
                <w:rFonts w:cstheme="minorHAnsi"/>
                <w:sz w:val="24"/>
                <w:szCs w:val="24"/>
              </w:rPr>
              <w:t xml:space="preserve">Lido </w:t>
            </w:r>
            <w:proofErr w:type="spellStart"/>
            <w:r>
              <w:rPr>
                <w:rFonts w:cstheme="minorHAnsi"/>
                <w:sz w:val="24"/>
                <w:szCs w:val="24"/>
              </w:rPr>
              <w:t>Sporin</w:t>
            </w:r>
            <w:proofErr w:type="spellEnd"/>
            <w:r>
              <w:rPr>
                <w:rFonts w:cstheme="minorHAnsi"/>
                <w:sz w:val="24"/>
                <w:szCs w:val="24"/>
              </w:rPr>
              <w:t xml:space="preserve"> Ear Drops</w:t>
            </w:r>
          </w:p>
        </w:tc>
        <w:tc>
          <w:tcPr>
            <w:tcW w:w="1260" w:type="dxa"/>
          </w:tcPr>
          <w:p w:rsidR="009E22E7" w:rsidRDefault="009E22E7" w:rsidP="009E22E7">
            <w:pPr>
              <w:jc w:val="center"/>
              <w:rPr>
                <w:rFonts w:cstheme="minorHAnsi"/>
                <w:sz w:val="24"/>
                <w:szCs w:val="24"/>
              </w:rPr>
            </w:pPr>
            <w:r>
              <w:rPr>
                <w:rFonts w:cstheme="minorHAnsi"/>
                <w:sz w:val="24"/>
                <w:szCs w:val="24"/>
              </w:rPr>
              <w:t>5-ml</w:t>
            </w:r>
          </w:p>
        </w:tc>
        <w:tc>
          <w:tcPr>
            <w:tcW w:w="1440" w:type="dxa"/>
          </w:tcPr>
          <w:p w:rsidR="009E22E7" w:rsidRDefault="009E22E7" w:rsidP="009E22E7">
            <w:pPr>
              <w:jc w:val="center"/>
              <w:rPr>
                <w:rFonts w:cstheme="minorHAnsi"/>
                <w:sz w:val="24"/>
                <w:szCs w:val="24"/>
              </w:rPr>
            </w:pPr>
            <w:r>
              <w:rPr>
                <w:rFonts w:cstheme="minorHAnsi"/>
                <w:sz w:val="24"/>
                <w:szCs w:val="24"/>
              </w:rPr>
              <w:t>05 Nos</w:t>
            </w:r>
          </w:p>
        </w:tc>
        <w:tc>
          <w:tcPr>
            <w:tcW w:w="1530" w:type="dxa"/>
          </w:tcPr>
          <w:p w:rsidR="009E22E7" w:rsidRDefault="009E22E7" w:rsidP="009E22E7">
            <w:pPr>
              <w:rPr>
                <w:rFonts w:cstheme="minorHAnsi"/>
                <w:sz w:val="24"/>
                <w:szCs w:val="24"/>
              </w:rPr>
            </w:pPr>
          </w:p>
        </w:tc>
        <w:tc>
          <w:tcPr>
            <w:tcW w:w="1530" w:type="dxa"/>
          </w:tcPr>
          <w:p w:rsidR="009E22E7" w:rsidRDefault="009E22E7" w:rsidP="009E22E7">
            <w:pPr>
              <w:rPr>
                <w:rFonts w:cstheme="minorHAnsi"/>
                <w:sz w:val="24"/>
                <w:szCs w:val="24"/>
              </w:rPr>
            </w:pPr>
          </w:p>
        </w:tc>
      </w:tr>
      <w:tr w:rsidR="009E22E7" w:rsidTr="00AD7123">
        <w:tc>
          <w:tcPr>
            <w:tcW w:w="918" w:type="dxa"/>
          </w:tcPr>
          <w:p w:rsidR="009E22E7" w:rsidRDefault="009E22E7" w:rsidP="009E22E7">
            <w:pPr>
              <w:jc w:val="center"/>
              <w:rPr>
                <w:rFonts w:cstheme="minorHAnsi"/>
                <w:sz w:val="24"/>
                <w:szCs w:val="24"/>
              </w:rPr>
            </w:pPr>
            <w:r>
              <w:rPr>
                <w:rFonts w:cstheme="minorHAnsi"/>
                <w:sz w:val="24"/>
                <w:szCs w:val="24"/>
              </w:rPr>
              <w:t>39</w:t>
            </w:r>
          </w:p>
        </w:tc>
        <w:tc>
          <w:tcPr>
            <w:tcW w:w="3240" w:type="dxa"/>
          </w:tcPr>
          <w:p w:rsidR="009E22E7" w:rsidRDefault="009E22E7" w:rsidP="009E22E7">
            <w:pPr>
              <w:jc w:val="both"/>
              <w:rPr>
                <w:rFonts w:cstheme="minorHAnsi"/>
                <w:sz w:val="24"/>
                <w:szCs w:val="24"/>
              </w:rPr>
            </w:pPr>
            <w:proofErr w:type="spellStart"/>
            <w:r>
              <w:rPr>
                <w:rFonts w:cstheme="minorHAnsi"/>
                <w:sz w:val="24"/>
                <w:szCs w:val="24"/>
              </w:rPr>
              <w:t>Gentacin</w:t>
            </w:r>
            <w:proofErr w:type="spellEnd"/>
            <w:r>
              <w:rPr>
                <w:rFonts w:cstheme="minorHAnsi"/>
                <w:sz w:val="24"/>
                <w:szCs w:val="24"/>
              </w:rPr>
              <w:t xml:space="preserve"> Cream</w:t>
            </w:r>
          </w:p>
        </w:tc>
        <w:tc>
          <w:tcPr>
            <w:tcW w:w="1260" w:type="dxa"/>
          </w:tcPr>
          <w:p w:rsidR="009E22E7" w:rsidRDefault="009E22E7" w:rsidP="009E22E7">
            <w:pPr>
              <w:jc w:val="center"/>
              <w:rPr>
                <w:rFonts w:cstheme="minorHAnsi"/>
                <w:sz w:val="24"/>
                <w:szCs w:val="24"/>
              </w:rPr>
            </w:pPr>
            <w:r>
              <w:rPr>
                <w:rFonts w:cstheme="minorHAnsi"/>
                <w:sz w:val="24"/>
                <w:szCs w:val="24"/>
              </w:rPr>
              <w:t>10-gram</w:t>
            </w:r>
          </w:p>
        </w:tc>
        <w:tc>
          <w:tcPr>
            <w:tcW w:w="1440" w:type="dxa"/>
          </w:tcPr>
          <w:p w:rsidR="009E22E7" w:rsidRDefault="009E22E7" w:rsidP="009E22E7">
            <w:pPr>
              <w:jc w:val="center"/>
              <w:rPr>
                <w:rFonts w:cstheme="minorHAnsi"/>
                <w:sz w:val="24"/>
                <w:szCs w:val="24"/>
              </w:rPr>
            </w:pPr>
            <w:r>
              <w:rPr>
                <w:rFonts w:cstheme="minorHAnsi"/>
                <w:sz w:val="24"/>
                <w:szCs w:val="24"/>
              </w:rPr>
              <w:t>15-Tubes</w:t>
            </w:r>
          </w:p>
        </w:tc>
        <w:tc>
          <w:tcPr>
            <w:tcW w:w="1530" w:type="dxa"/>
          </w:tcPr>
          <w:p w:rsidR="009E22E7" w:rsidRDefault="009E22E7" w:rsidP="009E22E7">
            <w:pPr>
              <w:rPr>
                <w:rFonts w:cstheme="minorHAnsi"/>
                <w:sz w:val="24"/>
                <w:szCs w:val="24"/>
              </w:rPr>
            </w:pPr>
          </w:p>
        </w:tc>
        <w:tc>
          <w:tcPr>
            <w:tcW w:w="1530" w:type="dxa"/>
          </w:tcPr>
          <w:p w:rsidR="009E22E7" w:rsidRDefault="009E22E7" w:rsidP="009E22E7">
            <w:pPr>
              <w:rPr>
                <w:rFonts w:cstheme="minorHAnsi"/>
                <w:sz w:val="24"/>
                <w:szCs w:val="24"/>
              </w:rPr>
            </w:pPr>
          </w:p>
        </w:tc>
      </w:tr>
      <w:tr w:rsidR="009E22E7" w:rsidTr="00AD7123">
        <w:tc>
          <w:tcPr>
            <w:tcW w:w="918" w:type="dxa"/>
          </w:tcPr>
          <w:p w:rsidR="009E22E7" w:rsidRDefault="009E22E7" w:rsidP="009E22E7">
            <w:pPr>
              <w:jc w:val="center"/>
              <w:rPr>
                <w:rFonts w:cstheme="minorHAnsi"/>
                <w:sz w:val="24"/>
                <w:szCs w:val="24"/>
              </w:rPr>
            </w:pPr>
            <w:r>
              <w:rPr>
                <w:rFonts w:cstheme="minorHAnsi"/>
                <w:sz w:val="24"/>
                <w:szCs w:val="24"/>
              </w:rPr>
              <w:t>40</w:t>
            </w:r>
          </w:p>
        </w:tc>
        <w:tc>
          <w:tcPr>
            <w:tcW w:w="3240" w:type="dxa"/>
          </w:tcPr>
          <w:p w:rsidR="009E22E7" w:rsidRDefault="009E22E7" w:rsidP="009E22E7">
            <w:pPr>
              <w:jc w:val="both"/>
              <w:rPr>
                <w:rFonts w:cstheme="minorHAnsi"/>
                <w:sz w:val="24"/>
                <w:szCs w:val="24"/>
              </w:rPr>
            </w:pPr>
            <w:proofErr w:type="spellStart"/>
            <w:r>
              <w:rPr>
                <w:rFonts w:cstheme="minorHAnsi"/>
                <w:sz w:val="24"/>
                <w:szCs w:val="24"/>
              </w:rPr>
              <w:t>Hybrogen</w:t>
            </w:r>
            <w:proofErr w:type="spellEnd"/>
            <w:r>
              <w:rPr>
                <w:rFonts w:cstheme="minorHAnsi"/>
                <w:sz w:val="24"/>
                <w:szCs w:val="24"/>
              </w:rPr>
              <w:t xml:space="preserve"> </w:t>
            </w:r>
            <w:proofErr w:type="spellStart"/>
            <w:r>
              <w:rPr>
                <w:rFonts w:cstheme="minorHAnsi"/>
                <w:sz w:val="24"/>
                <w:szCs w:val="24"/>
              </w:rPr>
              <w:t>Prroxide</w:t>
            </w:r>
            <w:proofErr w:type="spellEnd"/>
          </w:p>
        </w:tc>
        <w:tc>
          <w:tcPr>
            <w:tcW w:w="1260" w:type="dxa"/>
          </w:tcPr>
          <w:p w:rsidR="009E22E7" w:rsidRDefault="009E22E7" w:rsidP="009E22E7">
            <w:pPr>
              <w:jc w:val="center"/>
              <w:rPr>
                <w:rFonts w:cstheme="minorHAnsi"/>
                <w:sz w:val="24"/>
                <w:szCs w:val="24"/>
              </w:rPr>
            </w:pPr>
            <w:r>
              <w:rPr>
                <w:rFonts w:cstheme="minorHAnsi"/>
                <w:sz w:val="24"/>
                <w:szCs w:val="24"/>
              </w:rPr>
              <w:t>450 ml</w:t>
            </w:r>
          </w:p>
        </w:tc>
        <w:tc>
          <w:tcPr>
            <w:tcW w:w="1440" w:type="dxa"/>
          </w:tcPr>
          <w:p w:rsidR="009E22E7" w:rsidRDefault="009E22E7" w:rsidP="009E22E7">
            <w:pPr>
              <w:jc w:val="center"/>
              <w:rPr>
                <w:rFonts w:cstheme="minorHAnsi"/>
                <w:sz w:val="24"/>
                <w:szCs w:val="24"/>
              </w:rPr>
            </w:pPr>
            <w:r>
              <w:rPr>
                <w:rFonts w:cstheme="minorHAnsi"/>
                <w:sz w:val="24"/>
                <w:szCs w:val="24"/>
              </w:rPr>
              <w:t>40-bottle</w:t>
            </w:r>
          </w:p>
        </w:tc>
        <w:tc>
          <w:tcPr>
            <w:tcW w:w="1530" w:type="dxa"/>
          </w:tcPr>
          <w:p w:rsidR="009E22E7" w:rsidRDefault="009E22E7" w:rsidP="009E22E7">
            <w:pPr>
              <w:rPr>
                <w:rFonts w:cstheme="minorHAnsi"/>
                <w:sz w:val="24"/>
                <w:szCs w:val="24"/>
              </w:rPr>
            </w:pPr>
          </w:p>
        </w:tc>
        <w:tc>
          <w:tcPr>
            <w:tcW w:w="1530" w:type="dxa"/>
          </w:tcPr>
          <w:p w:rsidR="009E22E7" w:rsidRDefault="009E22E7" w:rsidP="009E22E7">
            <w:pPr>
              <w:rPr>
                <w:rFonts w:cstheme="minorHAnsi"/>
                <w:sz w:val="24"/>
                <w:szCs w:val="24"/>
              </w:rPr>
            </w:pPr>
          </w:p>
        </w:tc>
      </w:tr>
      <w:tr w:rsidR="009E22E7" w:rsidTr="00AD7123">
        <w:tc>
          <w:tcPr>
            <w:tcW w:w="918" w:type="dxa"/>
          </w:tcPr>
          <w:p w:rsidR="009E22E7" w:rsidRDefault="009E22E7" w:rsidP="009E22E7">
            <w:pPr>
              <w:jc w:val="center"/>
              <w:rPr>
                <w:rFonts w:cstheme="minorHAnsi"/>
                <w:sz w:val="24"/>
                <w:szCs w:val="24"/>
              </w:rPr>
            </w:pPr>
            <w:r>
              <w:rPr>
                <w:rFonts w:cstheme="minorHAnsi"/>
                <w:sz w:val="24"/>
                <w:szCs w:val="24"/>
              </w:rPr>
              <w:t>41</w:t>
            </w:r>
          </w:p>
        </w:tc>
        <w:tc>
          <w:tcPr>
            <w:tcW w:w="3240" w:type="dxa"/>
          </w:tcPr>
          <w:p w:rsidR="009E22E7" w:rsidRDefault="009E22E7" w:rsidP="009E22E7">
            <w:pPr>
              <w:jc w:val="both"/>
              <w:rPr>
                <w:rFonts w:cstheme="minorHAnsi"/>
                <w:sz w:val="24"/>
                <w:szCs w:val="24"/>
              </w:rPr>
            </w:pPr>
            <w:proofErr w:type="spellStart"/>
            <w:r>
              <w:rPr>
                <w:rFonts w:cstheme="minorHAnsi"/>
                <w:sz w:val="24"/>
                <w:szCs w:val="24"/>
              </w:rPr>
              <w:t>Risek</w:t>
            </w:r>
            <w:proofErr w:type="spellEnd"/>
            <w:r>
              <w:rPr>
                <w:rFonts w:cstheme="minorHAnsi"/>
                <w:sz w:val="24"/>
                <w:szCs w:val="24"/>
              </w:rPr>
              <w:t xml:space="preserve"> Sachets (</w:t>
            </w:r>
            <w:proofErr w:type="spellStart"/>
            <w:r>
              <w:rPr>
                <w:rFonts w:cstheme="minorHAnsi"/>
                <w:sz w:val="24"/>
                <w:szCs w:val="24"/>
              </w:rPr>
              <w:t>Insta</w:t>
            </w:r>
            <w:proofErr w:type="spellEnd"/>
            <w:r>
              <w:rPr>
                <w:rFonts w:cstheme="minorHAnsi"/>
                <w:sz w:val="24"/>
                <w:szCs w:val="24"/>
              </w:rPr>
              <w:t xml:space="preserve"> </w:t>
            </w:r>
            <w:proofErr w:type="spellStart"/>
            <w:r>
              <w:rPr>
                <w:rFonts w:cstheme="minorHAnsi"/>
                <w:sz w:val="24"/>
                <w:szCs w:val="24"/>
              </w:rPr>
              <w:t>Pwd</w:t>
            </w:r>
            <w:proofErr w:type="spellEnd"/>
            <w:r>
              <w:rPr>
                <w:rFonts w:cstheme="minorHAnsi"/>
                <w:sz w:val="24"/>
                <w:szCs w:val="24"/>
              </w:rPr>
              <w:t>)</w:t>
            </w:r>
          </w:p>
        </w:tc>
        <w:tc>
          <w:tcPr>
            <w:tcW w:w="1260" w:type="dxa"/>
          </w:tcPr>
          <w:p w:rsidR="009E22E7" w:rsidRDefault="009E22E7" w:rsidP="009E22E7">
            <w:pPr>
              <w:jc w:val="center"/>
              <w:rPr>
                <w:rFonts w:cstheme="minorHAnsi"/>
                <w:sz w:val="24"/>
                <w:szCs w:val="24"/>
              </w:rPr>
            </w:pPr>
            <w:r>
              <w:rPr>
                <w:rFonts w:cstheme="minorHAnsi"/>
                <w:sz w:val="24"/>
                <w:szCs w:val="24"/>
              </w:rPr>
              <w:t>20 mg</w:t>
            </w:r>
          </w:p>
        </w:tc>
        <w:tc>
          <w:tcPr>
            <w:tcW w:w="1440" w:type="dxa"/>
          </w:tcPr>
          <w:p w:rsidR="009E22E7" w:rsidRDefault="009E22E7" w:rsidP="009E22E7">
            <w:pPr>
              <w:jc w:val="center"/>
              <w:rPr>
                <w:rFonts w:cstheme="minorHAnsi"/>
                <w:sz w:val="24"/>
                <w:szCs w:val="24"/>
              </w:rPr>
            </w:pPr>
            <w:r>
              <w:rPr>
                <w:rFonts w:cstheme="minorHAnsi"/>
                <w:sz w:val="24"/>
                <w:szCs w:val="24"/>
              </w:rPr>
              <w:t>200 Nos</w:t>
            </w:r>
          </w:p>
        </w:tc>
        <w:tc>
          <w:tcPr>
            <w:tcW w:w="1530" w:type="dxa"/>
          </w:tcPr>
          <w:p w:rsidR="009E22E7" w:rsidRDefault="009E22E7" w:rsidP="009E22E7">
            <w:pPr>
              <w:rPr>
                <w:rFonts w:cstheme="minorHAnsi"/>
                <w:sz w:val="24"/>
                <w:szCs w:val="24"/>
              </w:rPr>
            </w:pPr>
          </w:p>
        </w:tc>
        <w:tc>
          <w:tcPr>
            <w:tcW w:w="1530" w:type="dxa"/>
          </w:tcPr>
          <w:p w:rsidR="009E22E7" w:rsidRDefault="009E22E7" w:rsidP="009E22E7">
            <w:pPr>
              <w:rPr>
                <w:rFonts w:cstheme="minorHAnsi"/>
                <w:sz w:val="24"/>
                <w:szCs w:val="24"/>
              </w:rPr>
            </w:pPr>
          </w:p>
        </w:tc>
      </w:tr>
      <w:tr w:rsidR="009E22E7" w:rsidTr="00AD7123">
        <w:tc>
          <w:tcPr>
            <w:tcW w:w="918" w:type="dxa"/>
          </w:tcPr>
          <w:p w:rsidR="009E22E7" w:rsidRDefault="009E22E7" w:rsidP="009E22E7">
            <w:pPr>
              <w:jc w:val="center"/>
              <w:rPr>
                <w:rFonts w:cstheme="minorHAnsi"/>
                <w:sz w:val="24"/>
                <w:szCs w:val="24"/>
              </w:rPr>
            </w:pPr>
            <w:r>
              <w:rPr>
                <w:rFonts w:cstheme="minorHAnsi"/>
                <w:sz w:val="24"/>
                <w:szCs w:val="24"/>
              </w:rPr>
              <w:t>42</w:t>
            </w:r>
          </w:p>
        </w:tc>
        <w:tc>
          <w:tcPr>
            <w:tcW w:w="3240" w:type="dxa"/>
          </w:tcPr>
          <w:p w:rsidR="009E22E7" w:rsidRDefault="009E22E7" w:rsidP="009E22E7">
            <w:pPr>
              <w:jc w:val="both"/>
              <w:rPr>
                <w:rFonts w:cstheme="minorHAnsi"/>
                <w:sz w:val="24"/>
                <w:szCs w:val="24"/>
              </w:rPr>
            </w:pPr>
            <w:proofErr w:type="spellStart"/>
            <w:r>
              <w:rPr>
                <w:rFonts w:cstheme="minorHAnsi"/>
                <w:sz w:val="24"/>
                <w:szCs w:val="24"/>
              </w:rPr>
              <w:t>Smecta</w:t>
            </w:r>
            <w:proofErr w:type="spellEnd"/>
            <w:r>
              <w:rPr>
                <w:rFonts w:cstheme="minorHAnsi"/>
                <w:sz w:val="24"/>
                <w:szCs w:val="24"/>
              </w:rPr>
              <w:t xml:space="preserve"> Sachets</w:t>
            </w:r>
          </w:p>
        </w:tc>
        <w:tc>
          <w:tcPr>
            <w:tcW w:w="1260" w:type="dxa"/>
          </w:tcPr>
          <w:p w:rsidR="009E22E7" w:rsidRDefault="009E22E7" w:rsidP="009E22E7">
            <w:pPr>
              <w:jc w:val="center"/>
              <w:rPr>
                <w:rFonts w:cstheme="minorHAnsi"/>
                <w:sz w:val="24"/>
                <w:szCs w:val="24"/>
              </w:rPr>
            </w:pPr>
            <w:r>
              <w:rPr>
                <w:rFonts w:cstheme="minorHAnsi"/>
                <w:sz w:val="24"/>
                <w:szCs w:val="24"/>
              </w:rPr>
              <w:t>3 gram</w:t>
            </w:r>
          </w:p>
        </w:tc>
        <w:tc>
          <w:tcPr>
            <w:tcW w:w="1440" w:type="dxa"/>
          </w:tcPr>
          <w:p w:rsidR="009E22E7" w:rsidRDefault="009E22E7" w:rsidP="009E22E7">
            <w:pPr>
              <w:jc w:val="center"/>
              <w:rPr>
                <w:rFonts w:cstheme="minorHAnsi"/>
                <w:sz w:val="24"/>
                <w:szCs w:val="24"/>
              </w:rPr>
            </w:pPr>
            <w:r>
              <w:rPr>
                <w:rFonts w:cstheme="minorHAnsi"/>
                <w:sz w:val="24"/>
                <w:szCs w:val="24"/>
              </w:rPr>
              <w:t>200 Nos</w:t>
            </w:r>
          </w:p>
        </w:tc>
        <w:tc>
          <w:tcPr>
            <w:tcW w:w="1530" w:type="dxa"/>
          </w:tcPr>
          <w:p w:rsidR="009E22E7" w:rsidRDefault="009E22E7" w:rsidP="009E22E7">
            <w:pPr>
              <w:rPr>
                <w:rFonts w:cstheme="minorHAnsi"/>
                <w:sz w:val="24"/>
                <w:szCs w:val="24"/>
              </w:rPr>
            </w:pPr>
          </w:p>
        </w:tc>
        <w:tc>
          <w:tcPr>
            <w:tcW w:w="1530" w:type="dxa"/>
          </w:tcPr>
          <w:p w:rsidR="009E22E7" w:rsidRDefault="009E22E7" w:rsidP="009E22E7">
            <w:pPr>
              <w:rPr>
                <w:rFonts w:cstheme="minorHAnsi"/>
                <w:sz w:val="24"/>
                <w:szCs w:val="24"/>
              </w:rPr>
            </w:pPr>
          </w:p>
        </w:tc>
      </w:tr>
      <w:tr w:rsidR="009E22E7" w:rsidTr="00AD7123">
        <w:tc>
          <w:tcPr>
            <w:tcW w:w="918" w:type="dxa"/>
          </w:tcPr>
          <w:p w:rsidR="009E22E7" w:rsidRDefault="009E22E7" w:rsidP="009E22E7">
            <w:pPr>
              <w:jc w:val="center"/>
              <w:rPr>
                <w:rFonts w:cstheme="minorHAnsi"/>
                <w:sz w:val="24"/>
                <w:szCs w:val="24"/>
              </w:rPr>
            </w:pPr>
            <w:r>
              <w:rPr>
                <w:rFonts w:cstheme="minorHAnsi"/>
                <w:sz w:val="24"/>
                <w:szCs w:val="24"/>
              </w:rPr>
              <w:t>43</w:t>
            </w:r>
          </w:p>
        </w:tc>
        <w:tc>
          <w:tcPr>
            <w:tcW w:w="3240" w:type="dxa"/>
          </w:tcPr>
          <w:p w:rsidR="009E22E7" w:rsidRDefault="009E22E7" w:rsidP="009E22E7">
            <w:pPr>
              <w:jc w:val="both"/>
              <w:rPr>
                <w:rFonts w:cstheme="minorHAnsi"/>
                <w:sz w:val="24"/>
                <w:szCs w:val="24"/>
              </w:rPr>
            </w:pPr>
            <w:r>
              <w:rPr>
                <w:rFonts w:cstheme="minorHAnsi"/>
                <w:sz w:val="24"/>
                <w:szCs w:val="24"/>
              </w:rPr>
              <w:t>O.R.S</w:t>
            </w:r>
          </w:p>
        </w:tc>
        <w:tc>
          <w:tcPr>
            <w:tcW w:w="1260" w:type="dxa"/>
          </w:tcPr>
          <w:p w:rsidR="009E22E7" w:rsidRDefault="009E22E7" w:rsidP="009E22E7">
            <w:pPr>
              <w:rPr>
                <w:rFonts w:cstheme="minorHAnsi"/>
                <w:sz w:val="24"/>
                <w:szCs w:val="24"/>
              </w:rPr>
            </w:pPr>
            <w:r>
              <w:rPr>
                <w:rFonts w:cstheme="minorHAnsi"/>
                <w:sz w:val="24"/>
                <w:szCs w:val="24"/>
              </w:rPr>
              <w:t xml:space="preserve"> Standard</w:t>
            </w:r>
          </w:p>
        </w:tc>
        <w:tc>
          <w:tcPr>
            <w:tcW w:w="1440" w:type="dxa"/>
          </w:tcPr>
          <w:p w:rsidR="009E22E7" w:rsidRDefault="009E22E7" w:rsidP="009E22E7">
            <w:pPr>
              <w:jc w:val="center"/>
              <w:rPr>
                <w:rFonts w:cstheme="minorHAnsi"/>
                <w:sz w:val="24"/>
                <w:szCs w:val="24"/>
              </w:rPr>
            </w:pPr>
            <w:r>
              <w:rPr>
                <w:rFonts w:cstheme="minorHAnsi"/>
                <w:sz w:val="24"/>
                <w:szCs w:val="24"/>
              </w:rPr>
              <w:t>16-Box</w:t>
            </w:r>
          </w:p>
        </w:tc>
        <w:tc>
          <w:tcPr>
            <w:tcW w:w="1530" w:type="dxa"/>
          </w:tcPr>
          <w:p w:rsidR="009E22E7" w:rsidRDefault="009E22E7" w:rsidP="009E22E7">
            <w:pPr>
              <w:rPr>
                <w:rFonts w:cstheme="minorHAnsi"/>
                <w:sz w:val="24"/>
                <w:szCs w:val="24"/>
              </w:rPr>
            </w:pPr>
          </w:p>
        </w:tc>
        <w:tc>
          <w:tcPr>
            <w:tcW w:w="1530" w:type="dxa"/>
          </w:tcPr>
          <w:p w:rsidR="009E22E7" w:rsidRDefault="009E22E7" w:rsidP="009E22E7">
            <w:pPr>
              <w:rPr>
                <w:rFonts w:cstheme="minorHAnsi"/>
                <w:sz w:val="24"/>
                <w:szCs w:val="24"/>
              </w:rPr>
            </w:pPr>
          </w:p>
        </w:tc>
      </w:tr>
      <w:tr w:rsidR="009E22E7" w:rsidTr="00AD7123">
        <w:tc>
          <w:tcPr>
            <w:tcW w:w="918" w:type="dxa"/>
          </w:tcPr>
          <w:p w:rsidR="009E22E7" w:rsidRDefault="009E22E7" w:rsidP="009E22E7">
            <w:pPr>
              <w:jc w:val="center"/>
              <w:rPr>
                <w:rFonts w:cstheme="minorHAnsi"/>
                <w:sz w:val="24"/>
                <w:szCs w:val="24"/>
              </w:rPr>
            </w:pPr>
            <w:r>
              <w:rPr>
                <w:rFonts w:cstheme="minorHAnsi"/>
                <w:sz w:val="24"/>
                <w:szCs w:val="24"/>
              </w:rPr>
              <w:t>44</w:t>
            </w:r>
          </w:p>
        </w:tc>
        <w:tc>
          <w:tcPr>
            <w:tcW w:w="3240" w:type="dxa"/>
          </w:tcPr>
          <w:p w:rsidR="009E22E7" w:rsidRDefault="009E22E7" w:rsidP="009E22E7">
            <w:pPr>
              <w:jc w:val="both"/>
              <w:rPr>
                <w:rFonts w:cstheme="minorHAnsi"/>
                <w:sz w:val="24"/>
                <w:szCs w:val="24"/>
              </w:rPr>
            </w:pPr>
            <w:proofErr w:type="spellStart"/>
            <w:r>
              <w:rPr>
                <w:rFonts w:cstheme="minorHAnsi"/>
                <w:sz w:val="24"/>
                <w:szCs w:val="24"/>
              </w:rPr>
              <w:t>Saniplast</w:t>
            </w:r>
            <w:proofErr w:type="spellEnd"/>
            <w:r>
              <w:rPr>
                <w:rFonts w:cstheme="minorHAnsi"/>
                <w:sz w:val="24"/>
                <w:szCs w:val="24"/>
              </w:rPr>
              <w:t xml:space="preserve"> (Family Pack)</w:t>
            </w:r>
          </w:p>
        </w:tc>
        <w:tc>
          <w:tcPr>
            <w:tcW w:w="1260" w:type="dxa"/>
          </w:tcPr>
          <w:p w:rsidR="009E22E7" w:rsidRDefault="009E22E7" w:rsidP="009E22E7">
            <w:pPr>
              <w:jc w:val="center"/>
              <w:rPr>
                <w:rFonts w:cstheme="minorHAnsi"/>
                <w:sz w:val="24"/>
                <w:szCs w:val="24"/>
              </w:rPr>
            </w:pPr>
            <w:r>
              <w:rPr>
                <w:rFonts w:cstheme="minorHAnsi"/>
                <w:sz w:val="24"/>
                <w:szCs w:val="24"/>
              </w:rPr>
              <w:t>-</w:t>
            </w:r>
          </w:p>
        </w:tc>
        <w:tc>
          <w:tcPr>
            <w:tcW w:w="1440" w:type="dxa"/>
          </w:tcPr>
          <w:p w:rsidR="009E22E7" w:rsidRDefault="009E22E7" w:rsidP="009E22E7">
            <w:pPr>
              <w:jc w:val="center"/>
              <w:rPr>
                <w:rFonts w:cstheme="minorHAnsi"/>
                <w:sz w:val="24"/>
                <w:szCs w:val="24"/>
              </w:rPr>
            </w:pPr>
            <w:r>
              <w:rPr>
                <w:rFonts w:cstheme="minorHAnsi"/>
                <w:sz w:val="24"/>
                <w:szCs w:val="24"/>
              </w:rPr>
              <w:t xml:space="preserve">100 </w:t>
            </w:r>
            <w:proofErr w:type="spellStart"/>
            <w:r>
              <w:rPr>
                <w:rFonts w:cstheme="minorHAnsi"/>
                <w:sz w:val="24"/>
                <w:szCs w:val="24"/>
              </w:rPr>
              <w:t>Pkt</w:t>
            </w:r>
            <w:proofErr w:type="spellEnd"/>
          </w:p>
        </w:tc>
        <w:tc>
          <w:tcPr>
            <w:tcW w:w="1530" w:type="dxa"/>
          </w:tcPr>
          <w:p w:rsidR="009E22E7" w:rsidRDefault="009E22E7" w:rsidP="009E22E7">
            <w:pPr>
              <w:rPr>
                <w:rFonts w:cstheme="minorHAnsi"/>
                <w:sz w:val="24"/>
                <w:szCs w:val="24"/>
              </w:rPr>
            </w:pPr>
          </w:p>
        </w:tc>
        <w:tc>
          <w:tcPr>
            <w:tcW w:w="1530" w:type="dxa"/>
          </w:tcPr>
          <w:p w:rsidR="009E22E7" w:rsidRDefault="009E22E7" w:rsidP="009E22E7">
            <w:pPr>
              <w:rPr>
                <w:rFonts w:cstheme="minorHAnsi"/>
                <w:sz w:val="24"/>
                <w:szCs w:val="24"/>
              </w:rPr>
            </w:pPr>
          </w:p>
        </w:tc>
      </w:tr>
      <w:tr w:rsidR="009E22E7" w:rsidTr="00AD7123">
        <w:tc>
          <w:tcPr>
            <w:tcW w:w="918" w:type="dxa"/>
          </w:tcPr>
          <w:p w:rsidR="009E22E7" w:rsidRDefault="009E22E7" w:rsidP="009E22E7">
            <w:pPr>
              <w:jc w:val="center"/>
              <w:rPr>
                <w:rFonts w:cstheme="minorHAnsi"/>
                <w:sz w:val="24"/>
                <w:szCs w:val="24"/>
              </w:rPr>
            </w:pPr>
            <w:r>
              <w:rPr>
                <w:rFonts w:cstheme="minorHAnsi"/>
                <w:sz w:val="24"/>
                <w:szCs w:val="24"/>
              </w:rPr>
              <w:lastRenderedPageBreak/>
              <w:t>45</w:t>
            </w:r>
          </w:p>
        </w:tc>
        <w:tc>
          <w:tcPr>
            <w:tcW w:w="3240" w:type="dxa"/>
          </w:tcPr>
          <w:p w:rsidR="009E22E7" w:rsidRDefault="009E22E7" w:rsidP="009E22E7">
            <w:pPr>
              <w:jc w:val="both"/>
              <w:rPr>
                <w:rFonts w:cstheme="minorHAnsi"/>
                <w:sz w:val="24"/>
                <w:szCs w:val="24"/>
              </w:rPr>
            </w:pPr>
            <w:r>
              <w:rPr>
                <w:rFonts w:cstheme="minorHAnsi"/>
                <w:sz w:val="24"/>
                <w:szCs w:val="24"/>
              </w:rPr>
              <w:t xml:space="preserve">D/Syringe (Star or equalnt) </w:t>
            </w:r>
          </w:p>
        </w:tc>
        <w:tc>
          <w:tcPr>
            <w:tcW w:w="1260" w:type="dxa"/>
          </w:tcPr>
          <w:p w:rsidR="009E22E7" w:rsidRDefault="009E22E7" w:rsidP="009E22E7">
            <w:pPr>
              <w:jc w:val="center"/>
              <w:rPr>
                <w:rFonts w:cstheme="minorHAnsi"/>
                <w:sz w:val="24"/>
                <w:szCs w:val="24"/>
              </w:rPr>
            </w:pPr>
            <w:r>
              <w:rPr>
                <w:rFonts w:cstheme="minorHAnsi"/>
                <w:sz w:val="24"/>
                <w:szCs w:val="24"/>
              </w:rPr>
              <w:t>3-CC</w:t>
            </w:r>
          </w:p>
        </w:tc>
        <w:tc>
          <w:tcPr>
            <w:tcW w:w="1440" w:type="dxa"/>
          </w:tcPr>
          <w:p w:rsidR="009E22E7" w:rsidRDefault="009E22E7" w:rsidP="009E22E7">
            <w:pPr>
              <w:jc w:val="center"/>
              <w:rPr>
                <w:rFonts w:cstheme="minorHAnsi"/>
                <w:sz w:val="24"/>
                <w:szCs w:val="24"/>
              </w:rPr>
            </w:pPr>
            <w:r>
              <w:rPr>
                <w:rFonts w:cstheme="minorHAnsi"/>
                <w:sz w:val="24"/>
                <w:szCs w:val="24"/>
              </w:rPr>
              <w:t>1800 Nos</w:t>
            </w:r>
          </w:p>
        </w:tc>
        <w:tc>
          <w:tcPr>
            <w:tcW w:w="1530" w:type="dxa"/>
          </w:tcPr>
          <w:p w:rsidR="009E22E7" w:rsidRDefault="009E22E7" w:rsidP="009E22E7">
            <w:pPr>
              <w:rPr>
                <w:rFonts w:cstheme="minorHAnsi"/>
                <w:sz w:val="24"/>
                <w:szCs w:val="24"/>
              </w:rPr>
            </w:pPr>
          </w:p>
        </w:tc>
        <w:tc>
          <w:tcPr>
            <w:tcW w:w="1530" w:type="dxa"/>
          </w:tcPr>
          <w:p w:rsidR="009E22E7" w:rsidRDefault="009E22E7" w:rsidP="009E22E7">
            <w:pPr>
              <w:rPr>
                <w:rFonts w:cstheme="minorHAnsi"/>
                <w:sz w:val="24"/>
                <w:szCs w:val="24"/>
              </w:rPr>
            </w:pPr>
          </w:p>
        </w:tc>
      </w:tr>
      <w:tr w:rsidR="009E22E7" w:rsidTr="00AD7123">
        <w:tc>
          <w:tcPr>
            <w:tcW w:w="918" w:type="dxa"/>
          </w:tcPr>
          <w:p w:rsidR="009E22E7" w:rsidRDefault="009E22E7" w:rsidP="009E22E7">
            <w:pPr>
              <w:jc w:val="center"/>
              <w:rPr>
                <w:rFonts w:cstheme="minorHAnsi"/>
                <w:sz w:val="24"/>
                <w:szCs w:val="24"/>
              </w:rPr>
            </w:pPr>
            <w:r>
              <w:rPr>
                <w:rFonts w:cstheme="minorHAnsi"/>
                <w:sz w:val="24"/>
                <w:szCs w:val="24"/>
              </w:rPr>
              <w:t>46</w:t>
            </w:r>
          </w:p>
        </w:tc>
        <w:tc>
          <w:tcPr>
            <w:tcW w:w="3240" w:type="dxa"/>
          </w:tcPr>
          <w:p w:rsidR="009E22E7" w:rsidRDefault="009E22E7" w:rsidP="009E22E7">
            <w:pPr>
              <w:rPr>
                <w:rFonts w:cstheme="minorHAnsi"/>
                <w:sz w:val="24"/>
                <w:szCs w:val="24"/>
              </w:rPr>
            </w:pPr>
            <w:r>
              <w:rPr>
                <w:rFonts w:cstheme="minorHAnsi"/>
                <w:sz w:val="24"/>
                <w:szCs w:val="24"/>
              </w:rPr>
              <w:t xml:space="preserve">D/Syringe (Star or equalnt) </w:t>
            </w:r>
          </w:p>
        </w:tc>
        <w:tc>
          <w:tcPr>
            <w:tcW w:w="1260" w:type="dxa"/>
          </w:tcPr>
          <w:p w:rsidR="009E22E7" w:rsidRDefault="009E22E7" w:rsidP="009E22E7">
            <w:pPr>
              <w:jc w:val="center"/>
              <w:rPr>
                <w:rFonts w:cstheme="minorHAnsi"/>
                <w:sz w:val="24"/>
                <w:szCs w:val="24"/>
              </w:rPr>
            </w:pPr>
            <w:r>
              <w:rPr>
                <w:rFonts w:cstheme="minorHAnsi"/>
                <w:sz w:val="24"/>
                <w:szCs w:val="24"/>
              </w:rPr>
              <w:t>10-CC</w:t>
            </w:r>
          </w:p>
        </w:tc>
        <w:tc>
          <w:tcPr>
            <w:tcW w:w="1440" w:type="dxa"/>
          </w:tcPr>
          <w:p w:rsidR="009E22E7" w:rsidRDefault="009E22E7" w:rsidP="009E22E7">
            <w:pPr>
              <w:jc w:val="center"/>
              <w:rPr>
                <w:rFonts w:cstheme="minorHAnsi"/>
                <w:sz w:val="24"/>
                <w:szCs w:val="24"/>
              </w:rPr>
            </w:pPr>
            <w:r>
              <w:rPr>
                <w:rFonts w:cstheme="minorHAnsi"/>
                <w:sz w:val="24"/>
                <w:szCs w:val="24"/>
              </w:rPr>
              <w:t>200 Nos</w:t>
            </w:r>
          </w:p>
        </w:tc>
        <w:tc>
          <w:tcPr>
            <w:tcW w:w="1530" w:type="dxa"/>
          </w:tcPr>
          <w:p w:rsidR="009E22E7" w:rsidRDefault="009E22E7" w:rsidP="009E22E7">
            <w:pPr>
              <w:rPr>
                <w:rFonts w:cstheme="minorHAnsi"/>
                <w:sz w:val="24"/>
                <w:szCs w:val="24"/>
              </w:rPr>
            </w:pPr>
          </w:p>
        </w:tc>
        <w:tc>
          <w:tcPr>
            <w:tcW w:w="1530" w:type="dxa"/>
          </w:tcPr>
          <w:p w:rsidR="009E22E7" w:rsidRDefault="009E22E7" w:rsidP="009E22E7">
            <w:pPr>
              <w:rPr>
                <w:rFonts w:cstheme="minorHAnsi"/>
                <w:sz w:val="24"/>
                <w:szCs w:val="24"/>
              </w:rPr>
            </w:pPr>
          </w:p>
        </w:tc>
      </w:tr>
      <w:tr w:rsidR="009E22E7" w:rsidTr="00AD7123">
        <w:tc>
          <w:tcPr>
            <w:tcW w:w="918" w:type="dxa"/>
          </w:tcPr>
          <w:p w:rsidR="009E22E7" w:rsidRDefault="009E22E7" w:rsidP="009E22E7">
            <w:pPr>
              <w:jc w:val="center"/>
              <w:rPr>
                <w:rFonts w:cstheme="minorHAnsi"/>
                <w:sz w:val="24"/>
                <w:szCs w:val="24"/>
              </w:rPr>
            </w:pPr>
            <w:r>
              <w:rPr>
                <w:rFonts w:cstheme="minorHAnsi"/>
                <w:sz w:val="24"/>
                <w:szCs w:val="24"/>
              </w:rPr>
              <w:t>47</w:t>
            </w:r>
          </w:p>
        </w:tc>
        <w:tc>
          <w:tcPr>
            <w:tcW w:w="3240" w:type="dxa"/>
          </w:tcPr>
          <w:p w:rsidR="009E22E7" w:rsidRDefault="009E22E7" w:rsidP="009E22E7">
            <w:pPr>
              <w:rPr>
                <w:rFonts w:cstheme="minorHAnsi"/>
                <w:sz w:val="24"/>
                <w:szCs w:val="24"/>
              </w:rPr>
            </w:pPr>
            <w:r>
              <w:rPr>
                <w:rFonts w:cstheme="minorHAnsi"/>
                <w:sz w:val="24"/>
                <w:szCs w:val="24"/>
              </w:rPr>
              <w:t>D/Syringe (Star or Equalnt)</w:t>
            </w:r>
          </w:p>
        </w:tc>
        <w:tc>
          <w:tcPr>
            <w:tcW w:w="1260" w:type="dxa"/>
          </w:tcPr>
          <w:p w:rsidR="009E22E7" w:rsidRDefault="009E22E7" w:rsidP="009E22E7">
            <w:pPr>
              <w:jc w:val="center"/>
              <w:rPr>
                <w:rFonts w:cstheme="minorHAnsi"/>
                <w:sz w:val="24"/>
                <w:szCs w:val="24"/>
              </w:rPr>
            </w:pPr>
            <w:r>
              <w:rPr>
                <w:rFonts w:cstheme="minorHAnsi"/>
                <w:sz w:val="24"/>
                <w:szCs w:val="24"/>
              </w:rPr>
              <w:t>5-CC</w:t>
            </w:r>
          </w:p>
        </w:tc>
        <w:tc>
          <w:tcPr>
            <w:tcW w:w="1440" w:type="dxa"/>
          </w:tcPr>
          <w:p w:rsidR="009E22E7" w:rsidRDefault="009E22E7" w:rsidP="009E22E7">
            <w:pPr>
              <w:jc w:val="center"/>
              <w:rPr>
                <w:rFonts w:cstheme="minorHAnsi"/>
                <w:sz w:val="24"/>
                <w:szCs w:val="24"/>
              </w:rPr>
            </w:pPr>
            <w:r>
              <w:rPr>
                <w:rFonts w:cstheme="minorHAnsi"/>
                <w:sz w:val="24"/>
                <w:szCs w:val="24"/>
              </w:rPr>
              <w:t>900 Nos</w:t>
            </w:r>
          </w:p>
        </w:tc>
        <w:tc>
          <w:tcPr>
            <w:tcW w:w="1530" w:type="dxa"/>
          </w:tcPr>
          <w:p w:rsidR="009E22E7" w:rsidRDefault="009E22E7" w:rsidP="009E22E7">
            <w:pPr>
              <w:jc w:val="center"/>
              <w:rPr>
                <w:rFonts w:cstheme="minorHAnsi"/>
                <w:sz w:val="24"/>
                <w:szCs w:val="24"/>
              </w:rPr>
            </w:pPr>
          </w:p>
        </w:tc>
        <w:tc>
          <w:tcPr>
            <w:tcW w:w="1530" w:type="dxa"/>
          </w:tcPr>
          <w:p w:rsidR="009E22E7" w:rsidRDefault="009E22E7" w:rsidP="009E22E7">
            <w:pPr>
              <w:jc w:val="center"/>
              <w:rPr>
                <w:rFonts w:cstheme="minorHAnsi"/>
                <w:sz w:val="24"/>
                <w:szCs w:val="24"/>
              </w:rPr>
            </w:pPr>
          </w:p>
        </w:tc>
      </w:tr>
      <w:tr w:rsidR="009E22E7" w:rsidTr="00AD7123">
        <w:tc>
          <w:tcPr>
            <w:tcW w:w="918" w:type="dxa"/>
          </w:tcPr>
          <w:p w:rsidR="009E22E7" w:rsidRDefault="009E22E7" w:rsidP="009E22E7">
            <w:pPr>
              <w:jc w:val="center"/>
              <w:rPr>
                <w:rFonts w:cstheme="minorHAnsi"/>
                <w:sz w:val="24"/>
                <w:szCs w:val="24"/>
              </w:rPr>
            </w:pPr>
            <w:r>
              <w:rPr>
                <w:rFonts w:cstheme="minorHAnsi"/>
                <w:sz w:val="24"/>
                <w:szCs w:val="24"/>
              </w:rPr>
              <w:t>48</w:t>
            </w:r>
          </w:p>
        </w:tc>
        <w:tc>
          <w:tcPr>
            <w:tcW w:w="3240" w:type="dxa"/>
          </w:tcPr>
          <w:p w:rsidR="009E22E7" w:rsidRDefault="009E22E7" w:rsidP="009E22E7">
            <w:pPr>
              <w:rPr>
                <w:rFonts w:cstheme="minorHAnsi"/>
                <w:sz w:val="24"/>
                <w:szCs w:val="24"/>
              </w:rPr>
            </w:pPr>
            <w:r>
              <w:rPr>
                <w:rFonts w:cstheme="minorHAnsi"/>
                <w:sz w:val="24"/>
                <w:szCs w:val="24"/>
              </w:rPr>
              <w:t>Paragon Plaster</w:t>
            </w:r>
          </w:p>
        </w:tc>
        <w:tc>
          <w:tcPr>
            <w:tcW w:w="1260" w:type="dxa"/>
          </w:tcPr>
          <w:p w:rsidR="009E22E7" w:rsidRDefault="009E22E7" w:rsidP="009E22E7">
            <w:pPr>
              <w:jc w:val="center"/>
              <w:rPr>
                <w:rFonts w:cstheme="minorHAnsi"/>
                <w:sz w:val="24"/>
                <w:szCs w:val="24"/>
              </w:rPr>
            </w:pPr>
            <w:r>
              <w:rPr>
                <w:rFonts w:cstheme="minorHAnsi"/>
                <w:sz w:val="24"/>
                <w:szCs w:val="24"/>
              </w:rPr>
              <w:t>4-inch</w:t>
            </w:r>
          </w:p>
        </w:tc>
        <w:tc>
          <w:tcPr>
            <w:tcW w:w="1440" w:type="dxa"/>
          </w:tcPr>
          <w:p w:rsidR="009E22E7" w:rsidRDefault="009E22E7" w:rsidP="009E22E7">
            <w:pPr>
              <w:jc w:val="center"/>
              <w:rPr>
                <w:rFonts w:cstheme="minorHAnsi"/>
                <w:sz w:val="24"/>
                <w:szCs w:val="24"/>
              </w:rPr>
            </w:pPr>
            <w:r>
              <w:rPr>
                <w:rFonts w:cstheme="minorHAnsi"/>
                <w:sz w:val="24"/>
                <w:szCs w:val="24"/>
              </w:rPr>
              <w:t>20-Roll</w:t>
            </w:r>
          </w:p>
        </w:tc>
        <w:tc>
          <w:tcPr>
            <w:tcW w:w="1530" w:type="dxa"/>
          </w:tcPr>
          <w:p w:rsidR="009E22E7" w:rsidRDefault="009E22E7" w:rsidP="009E22E7">
            <w:pPr>
              <w:jc w:val="center"/>
              <w:rPr>
                <w:rFonts w:cstheme="minorHAnsi"/>
                <w:sz w:val="24"/>
                <w:szCs w:val="24"/>
              </w:rPr>
            </w:pPr>
          </w:p>
        </w:tc>
        <w:tc>
          <w:tcPr>
            <w:tcW w:w="1530" w:type="dxa"/>
          </w:tcPr>
          <w:p w:rsidR="009E22E7" w:rsidRDefault="009E22E7" w:rsidP="009E22E7">
            <w:pPr>
              <w:jc w:val="center"/>
              <w:rPr>
                <w:rFonts w:cstheme="minorHAnsi"/>
                <w:sz w:val="24"/>
                <w:szCs w:val="24"/>
              </w:rPr>
            </w:pPr>
          </w:p>
        </w:tc>
      </w:tr>
      <w:tr w:rsidR="009E22E7" w:rsidTr="00AD7123">
        <w:tc>
          <w:tcPr>
            <w:tcW w:w="918" w:type="dxa"/>
          </w:tcPr>
          <w:p w:rsidR="009E22E7" w:rsidRDefault="009E22E7" w:rsidP="009E22E7">
            <w:pPr>
              <w:jc w:val="center"/>
              <w:rPr>
                <w:rFonts w:cstheme="minorHAnsi"/>
                <w:sz w:val="24"/>
                <w:szCs w:val="24"/>
              </w:rPr>
            </w:pPr>
            <w:r>
              <w:rPr>
                <w:rFonts w:cstheme="minorHAnsi"/>
                <w:sz w:val="24"/>
                <w:szCs w:val="24"/>
              </w:rPr>
              <w:t>49</w:t>
            </w:r>
          </w:p>
        </w:tc>
        <w:tc>
          <w:tcPr>
            <w:tcW w:w="3240" w:type="dxa"/>
          </w:tcPr>
          <w:p w:rsidR="009E22E7" w:rsidRDefault="009E22E7" w:rsidP="009E22E7">
            <w:pPr>
              <w:rPr>
                <w:rFonts w:cstheme="minorHAnsi"/>
                <w:sz w:val="24"/>
                <w:szCs w:val="24"/>
              </w:rPr>
            </w:pPr>
            <w:r>
              <w:rPr>
                <w:rFonts w:cstheme="minorHAnsi"/>
                <w:sz w:val="24"/>
                <w:szCs w:val="24"/>
              </w:rPr>
              <w:t>Poly Fax Ointment Skin</w:t>
            </w:r>
          </w:p>
        </w:tc>
        <w:tc>
          <w:tcPr>
            <w:tcW w:w="1260" w:type="dxa"/>
          </w:tcPr>
          <w:p w:rsidR="009E22E7" w:rsidRDefault="009E22E7" w:rsidP="009E22E7">
            <w:pPr>
              <w:jc w:val="center"/>
              <w:rPr>
                <w:rFonts w:cstheme="minorHAnsi"/>
                <w:sz w:val="24"/>
                <w:szCs w:val="24"/>
              </w:rPr>
            </w:pPr>
            <w:r>
              <w:rPr>
                <w:rFonts w:cstheme="minorHAnsi"/>
                <w:sz w:val="24"/>
                <w:szCs w:val="24"/>
              </w:rPr>
              <w:t>20-gram</w:t>
            </w:r>
          </w:p>
        </w:tc>
        <w:tc>
          <w:tcPr>
            <w:tcW w:w="1440" w:type="dxa"/>
          </w:tcPr>
          <w:p w:rsidR="009E22E7" w:rsidRDefault="009E22E7" w:rsidP="009E22E7">
            <w:pPr>
              <w:jc w:val="center"/>
              <w:rPr>
                <w:rFonts w:cstheme="minorHAnsi"/>
                <w:sz w:val="24"/>
                <w:szCs w:val="24"/>
              </w:rPr>
            </w:pPr>
            <w:r>
              <w:rPr>
                <w:rFonts w:cstheme="minorHAnsi"/>
                <w:sz w:val="24"/>
                <w:szCs w:val="24"/>
              </w:rPr>
              <w:t>3-Tubes</w:t>
            </w:r>
          </w:p>
        </w:tc>
        <w:tc>
          <w:tcPr>
            <w:tcW w:w="1530" w:type="dxa"/>
          </w:tcPr>
          <w:p w:rsidR="009E22E7" w:rsidRDefault="009E22E7" w:rsidP="009E22E7">
            <w:pPr>
              <w:jc w:val="center"/>
              <w:rPr>
                <w:rFonts w:cstheme="minorHAnsi"/>
                <w:sz w:val="24"/>
                <w:szCs w:val="24"/>
              </w:rPr>
            </w:pPr>
          </w:p>
        </w:tc>
        <w:tc>
          <w:tcPr>
            <w:tcW w:w="1530" w:type="dxa"/>
          </w:tcPr>
          <w:p w:rsidR="009E22E7" w:rsidRDefault="009E22E7" w:rsidP="009E22E7">
            <w:pPr>
              <w:jc w:val="center"/>
              <w:rPr>
                <w:rFonts w:cstheme="minorHAnsi"/>
                <w:sz w:val="24"/>
                <w:szCs w:val="24"/>
              </w:rPr>
            </w:pPr>
          </w:p>
        </w:tc>
      </w:tr>
      <w:tr w:rsidR="009E22E7" w:rsidTr="00AD7123">
        <w:tc>
          <w:tcPr>
            <w:tcW w:w="918" w:type="dxa"/>
          </w:tcPr>
          <w:p w:rsidR="009E22E7" w:rsidRDefault="009E22E7" w:rsidP="009E22E7">
            <w:pPr>
              <w:jc w:val="center"/>
              <w:rPr>
                <w:rFonts w:cstheme="minorHAnsi"/>
                <w:sz w:val="24"/>
                <w:szCs w:val="24"/>
              </w:rPr>
            </w:pPr>
            <w:r>
              <w:rPr>
                <w:rFonts w:cstheme="minorHAnsi"/>
                <w:sz w:val="24"/>
                <w:szCs w:val="24"/>
              </w:rPr>
              <w:t>50</w:t>
            </w:r>
          </w:p>
        </w:tc>
        <w:tc>
          <w:tcPr>
            <w:tcW w:w="3240" w:type="dxa"/>
          </w:tcPr>
          <w:p w:rsidR="009E22E7" w:rsidRDefault="009E22E7" w:rsidP="009E22E7">
            <w:pPr>
              <w:rPr>
                <w:rFonts w:cstheme="minorHAnsi"/>
                <w:sz w:val="24"/>
                <w:szCs w:val="24"/>
              </w:rPr>
            </w:pPr>
            <w:r>
              <w:rPr>
                <w:rFonts w:cstheme="minorHAnsi"/>
                <w:sz w:val="24"/>
                <w:szCs w:val="24"/>
              </w:rPr>
              <w:t>Poly Fax Ointment Eye</w:t>
            </w:r>
          </w:p>
        </w:tc>
        <w:tc>
          <w:tcPr>
            <w:tcW w:w="1260" w:type="dxa"/>
          </w:tcPr>
          <w:p w:rsidR="009E22E7" w:rsidRDefault="009E22E7" w:rsidP="009E22E7">
            <w:pPr>
              <w:jc w:val="center"/>
              <w:rPr>
                <w:rFonts w:cstheme="minorHAnsi"/>
                <w:sz w:val="24"/>
                <w:szCs w:val="24"/>
              </w:rPr>
            </w:pPr>
            <w:r>
              <w:rPr>
                <w:rFonts w:cstheme="minorHAnsi"/>
                <w:sz w:val="24"/>
                <w:szCs w:val="24"/>
              </w:rPr>
              <w:t>06-gram</w:t>
            </w:r>
          </w:p>
        </w:tc>
        <w:tc>
          <w:tcPr>
            <w:tcW w:w="1440" w:type="dxa"/>
          </w:tcPr>
          <w:p w:rsidR="009E22E7" w:rsidRDefault="009E22E7" w:rsidP="009E22E7">
            <w:pPr>
              <w:jc w:val="center"/>
              <w:rPr>
                <w:rFonts w:cstheme="minorHAnsi"/>
                <w:sz w:val="24"/>
                <w:szCs w:val="24"/>
              </w:rPr>
            </w:pPr>
            <w:r>
              <w:rPr>
                <w:rFonts w:cstheme="minorHAnsi"/>
                <w:sz w:val="24"/>
                <w:szCs w:val="24"/>
              </w:rPr>
              <w:t>3-Tubes</w:t>
            </w:r>
          </w:p>
        </w:tc>
        <w:tc>
          <w:tcPr>
            <w:tcW w:w="1530" w:type="dxa"/>
          </w:tcPr>
          <w:p w:rsidR="009E22E7" w:rsidRDefault="009E22E7" w:rsidP="009E22E7">
            <w:pPr>
              <w:jc w:val="center"/>
              <w:rPr>
                <w:rFonts w:cstheme="minorHAnsi"/>
                <w:sz w:val="24"/>
                <w:szCs w:val="24"/>
              </w:rPr>
            </w:pPr>
          </w:p>
        </w:tc>
        <w:tc>
          <w:tcPr>
            <w:tcW w:w="1530" w:type="dxa"/>
          </w:tcPr>
          <w:p w:rsidR="009E22E7" w:rsidRDefault="009E22E7" w:rsidP="009E22E7">
            <w:pPr>
              <w:jc w:val="center"/>
              <w:rPr>
                <w:rFonts w:cstheme="minorHAnsi"/>
                <w:sz w:val="24"/>
                <w:szCs w:val="24"/>
              </w:rPr>
            </w:pPr>
          </w:p>
        </w:tc>
      </w:tr>
      <w:tr w:rsidR="009E22E7" w:rsidTr="00AD7123">
        <w:tc>
          <w:tcPr>
            <w:tcW w:w="918" w:type="dxa"/>
          </w:tcPr>
          <w:p w:rsidR="009E22E7" w:rsidRDefault="009E22E7" w:rsidP="009E22E7">
            <w:pPr>
              <w:jc w:val="center"/>
              <w:rPr>
                <w:rFonts w:cstheme="minorHAnsi"/>
                <w:sz w:val="24"/>
                <w:szCs w:val="24"/>
              </w:rPr>
            </w:pPr>
            <w:r>
              <w:rPr>
                <w:rFonts w:cstheme="minorHAnsi"/>
                <w:sz w:val="24"/>
                <w:szCs w:val="24"/>
              </w:rPr>
              <w:t>51</w:t>
            </w:r>
          </w:p>
        </w:tc>
        <w:tc>
          <w:tcPr>
            <w:tcW w:w="3240" w:type="dxa"/>
          </w:tcPr>
          <w:p w:rsidR="009E22E7" w:rsidRDefault="009E22E7" w:rsidP="009E22E7">
            <w:pPr>
              <w:rPr>
                <w:rFonts w:cstheme="minorHAnsi"/>
                <w:sz w:val="24"/>
                <w:szCs w:val="24"/>
              </w:rPr>
            </w:pPr>
            <w:proofErr w:type="spellStart"/>
            <w:r>
              <w:rPr>
                <w:rFonts w:cstheme="minorHAnsi"/>
                <w:sz w:val="24"/>
                <w:szCs w:val="24"/>
              </w:rPr>
              <w:t>Pyodine</w:t>
            </w:r>
            <w:proofErr w:type="spellEnd"/>
            <w:r>
              <w:rPr>
                <w:rFonts w:cstheme="minorHAnsi"/>
                <w:sz w:val="24"/>
                <w:szCs w:val="24"/>
              </w:rPr>
              <w:t xml:space="preserve"> Solution</w:t>
            </w:r>
          </w:p>
        </w:tc>
        <w:tc>
          <w:tcPr>
            <w:tcW w:w="1260" w:type="dxa"/>
          </w:tcPr>
          <w:p w:rsidR="009E22E7" w:rsidRDefault="009E22E7" w:rsidP="009E22E7">
            <w:pPr>
              <w:jc w:val="center"/>
              <w:rPr>
                <w:rFonts w:cstheme="minorHAnsi"/>
                <w:sz w:val="24"/>
                <w:szCs w:val="24"/>
              </w:rPr>
            </w:pPr>
            <w:r>
              <w:rPr>
                <w:rFonts w:cstheme="minorHAnsi"/>
                <w:sz w:val="24"/>
                <w:szCs w:val="24"/>
              </w:rPr>
              <w:t>450-ml</w:t>
            </w:r>
          </w:p>
        </w:tc>
        <w:tc>
          <w:tcPr>
            <w:tcW w:w="1440" w:type="dxa"/>
          </w:tcPr>
          <w:p w:rsidR="009E22E7" w:rsidRDefault="009E22E7" w:rsidP="009E22E7">
            <w:pPr>
              <w:jc w:val="center"/>
              <w:rPr>
                <w:rFonts w:cstheme="minorHAnsi"/>
                <w:sz w:val="24"/>
                <w:szCs w:val="24"/>
              </w:rPr>
            </w:pPr>
            <w:r>
              <w:rPr>
                <w:rFonts w:cstheme="minorHAnsi"/>
                <w:sz w:val="24"/>
                <w:szCs w:val="24"/>
              </w:rPr>
              <w:t>40-Bottle</w:t>
            </w:r>
          </w:p>
        </w:tc>
        <w:tc>
          <w:tcPr>
            <w:tcW w:w="1530" w:type="dxa"/>
          </w:tcPr>
          <w:p w:rsidR="009E22E7" w:rsidRDefault="009E22E7" w:rsidP="009E22E7">
            <w:pPr>
              <w:jc w:val="center"/>
              <w:rPr>
                <w:rFonts w:cstheme="minorHAnsi"/>
                <w:sz w:val="24"/>
                <w:szCs w:val="24"/>
              </w:rPr>
            </w:pPr>
          </w:p>
        </w:tc>
        <w:tc>
          <w:tcPr>
            <w:tcW w:w="1530" w:type="dxa"/>
          </w:tcPr>
          <w:p w:rsidR="009E22E7" w:rsidRDefault="009E22E7" w:rsidP="009E22E7">
            <w:pPr>
              <w:jc w:val="center"/>
              <w:rPr>
                <w:rFonts w:cstheme="minorHAnsi"/>
                <w:sz w:val="24"/>
                <w:szCs w:val="24"/>
              </w:rPr>
            </w:pPr>
          </w:p>
        </w:tc>
      </w:tr>
      <w:tr w:rsidR="009E22E7" w:rsidTr="00AD7123">
        <w:tc>
          <w:tcPr>
            <w:tcW w:w="918" w:type="dxa"/>
          </w:tcPr>
          <w:p w:rsidR="009E22E7" w:rsidRDefault="009E22E7" w:rsidP="009E22E7">
            <w:pPr>
              <w:jc w:val="center"/>
              <w:rPr>
                <w:rFonts w:cstheme="minorHAnsi"/>
                <w:sz w:val="24"/>
                <w:szCs w:val="24"/>
              </w:rPr>
            </w:pPr>
            <w:r>
              <w:rPr>
                <w:rFonts w:cstheme="minorHAnsi"/>
                <w:sz w:val="24"/>
                <w:szCs w:val="24"/>
              </w:rPr>
              <w:t>52</w:t>
            </w:r>
          </w:p>
        </w:tc>
        <w:tc>
          <w:tcPr>
            <w:tcW w:w="3240" w:type="dxa"/>
          </w:tcPr>
          <w:p w:rsidR="009E22E7" w:rsidRDefault="009E22E7" w:rsidP="009E22E7">
            <w:pPr>
              <w:rPr>
                <w:rFonts w:cstheme="minorHAnsi"/>
                <w:sz w:val="24"/>
                <w:szCs w:val="24"/>
              </w:rPr>
            </w:pPr>
            <w:proofErr w:type="spellStart"/>
            <w:r>
              <w:rPr>
                <w:rFonts w:cstheme="minorHAnsi"/>
                <w:sz w:val="24"/>
                <w:szCs w:val="24"/>
              </w:rPr>
              <w:t>Savlon</w:t>
            </w:r>
            <w:proofErr w:type="spellEnd"/>
            <w:r>
              <w:rPr>
                <w:rFonts w:cstheme="minorHAnsi"/>
                <w:sz w:val="24"/>
                <w:szCs w:val="24"/>
              </w:rPr>
              <w:t xml:space="preserve"> Solution</w:t>
            </w:r>
          </w:p>
        </w:tc>
        <w:tc>
          <w:tcPr>
            <w:tcW w:w="1260" w:type="dxa"/>
          </w:tcPr>
          <w:p w:rsidR="009E22E7" w:rsidRDefault="009E22E7" w:rsidP="009E22E7">
            <w:pPr>
              <w:jc w:val="center"/>
              <w:rPr>
                <w:rFonts w:cstheme="minorHAnsi"/>
                <w:sz w:val="24"/>
                <w:szCs w:val="24"/>
              </w:rPr>
            </w:pPr>
            <w:r>
              <w:rPr>
                <w:rFonts w:cstheme="minorHAnsi"/>
                <w:sz w:val="24"/>
                <w:szCs w:val="24"/>
              </w:rPr>
              <w:t>-</w:t>
            </w:r>
          </w:p>
        </w:tc>
        <w:tc>
          <w:tcPr>
            <w:tcW w:w="1440" w:type="dxa"/>
          </w:tcPr>
          <w:p w:rsidR="009E22E7" w:rsidRDefault="009E22E7" w:rsidP="009E22E7">
            <w:pPr>
              <w:jc w:val="center"/>
              <w:rPr>
                <w:rFonts w:cstheme="minorHAnsi"/>
                <w:sz w:val="24"/>
                <w:szCs w:val="24"/>
              </w:rPr>
            </w:pPr>
            <w:r>
              <w:rPr>
                <w:rFonts w:cstheme="minorHAnsi"/>
                <w:sz w:val="24"/>
                <w:szCs w:val="24"/>
              </w:rPr>
              <w:t>08-Bottle</w:t>
            </w:r>
          </w:p>
        </w:tc>
        <w:tc>
          <w:tcPr>
            <w:tcW w:w="1530" w:type="dxa"/>
          </w:tcPr>
          <w:p w:rsidR="009E22E7" w:rsidRDefault="009E22E7" w:rsidP="009E22E7">
            <w:pPr>
              <w:jc w:val="center"/>
              <w:rPr>
                <w:rFonts w:cstheme="minorHAnsi"/>
                <w:sz w:val="24"/>
                <w:szCs w:val="24"/>
              </w:rPr>
            </w:pPr>
          </w:p>
        </w:tc>
        <w:tc>
          <w:tcPr>
            <w:tcW w:w="1530" w:type="dxa"/>
          </w:tcPr>
          <w:p w:rsidR="009E22E7" w:rsidRDefault="009E22E7" w:rsidP="009E22E7">
            <w:pPr>
              <w:jc w:val="center"/>
              <w:rPr>
                <w:rFonts w:cstheme="minorHAnsi"/>
                <w:sz w:val="24"/>
                <w:szCs w:val="24"/>
              </w:rPr>
            </w:pPr>
          </w:p>
        </w:tc>
      </w:tr>
      <w:tr w:rsidR="009E22E7" w:rsidTr="00AD7123">
        <w:tc>
          <w:tcPr>
            <w:tcW w:w="918" w:type="dxa"/>
          </w:tcPr>
          <w:p w:rsidR="009E22E7" w:rsidRDefault="009E22E7" w:rsidP="009E22E7">
            <w:pPr>
              <w:jc w:val="center"/>
              <w:rPr>
                <w:rFonts w:cstheme="minorHAnsi"/>
                <w:sz w:val="24"/>
                <w:szCs w:val="24"/>
              </w:rPr>
            </w:pPr>
            <w:r>
              <w:rPr>
                <w:rFonts w:cstheme="minorHAnsi"/>
                <w:sz w:val="24"/>
                <w:szCs w:val="24"/>
              </w:rPr>
              <w:t>53</w:t>
            </w:r>
          </w:p>
        </w:tc>
        <w:tc>
          <w:tcPr>
            <w:tcW w:w="3240" w:type="dxa"/>
          </w:tcPr>
          <w:p w:rsidR="009E22E7" w:rsidRDefault="009E22E7" w:rsidP="009E22E7">
            <w:pPr>
              <w:rPr>
                <w:rFonts w:cstheme="minorHAnsi"/>
                <w:sz w:val="24"/>
                <w:szCs w:val="24"/>
              </w:rPr>
            </w:pPr>
            <w:r>
              <w:rPr>
                <w:rFonts w:cstheme="minorHAnsi"/>
                <w:sz w:val="24"/>
                <w:szCs w:val="24"/>
              </w:rPr>
              <w:t xml:space="preserve">Sprit </w:t>
            </w:r>
            <w:proofErr w:type="spellStart"/>
            <w:r>
              <w:rPr>
                <w:rFonts w:cstheme="minorHAnsi"/>
                <w:sz w:val="24"/>
                <w:szCs w:val="24"/>
              </w:rPr>
              <w:t>Amonia</w:t>
            </w:r>
            <w:proofErr w:type="spellEnd"/>
          </w:p>
        </w:tc>
        <w:tc>
          <w:tcPr>
            <w:tcW w:w="1260" w:type="dxa"/>
          </w:tcPr>
          <w:p w:rsidR="009E22E7" w:rsidRDefault="009E22E7" w:rsidP="009E22E7">
            <w:pPr>
              <w:jc w:val="center"/>
              <w:rPr>
                <w:rFonts w:cstheme="minorHAnsi"/>
                <w:sz w:val="24"/>
                <w:szCs w:val="24"/>
              </w:rPr>
            </w:pPr>
            <w:r>
              <w:rPr>
                <w:rFonts w:cstheme="minorHAnsi"/>
                <w:sz w:val="24"/>
                <w:szCs w:val="24"/>
              </w:rPr>
              <w:t>450-ml</w:t>
            </w:r>
          </w:p>
        </w:tc>
        <w:tc>
          <w:tcPr>
            <w:tcW w:w="1440" w:type="dxa"/>
          </w:tcPr>
          <w:p w:rsidR="009E22E7" w:rsidRDefault="009E22E7" w:rsidP="009E22E7">
            <w:pPr>
              <w:jc w:val="center"/>
              <w:rPr>
                <w:rFonts w:cstheme="minorHAnsi"/>
                <w:sz w:val="24"/>
                <w:szCs w:val="24"/>
              </w:rPr>
            </w:pPr>
            <w:r>
              <w:rPr>
                <w:rFonts w:cstheme="minorHAnsi"/>
                <w:sz w:val="24"/>
                <w:szCs w:val="24"/>
              </w:rPr>
              <w:t>01-Bottle</w:t>
            </w:r>
          </w:p>
        </w:tc>
        <w:tc>
          <w:tcPr>
            <w:tcW w:w="1530" w:type="dxa"/>
          </w:tcPr>
          <w:p w:rsidR="009E22E7" w:rsidRDefault="009E22E7" w:rsidP="009E22E7">
            <w:pPr>
              <w:jc w:val="center"/>
              <w:rPr>
                <w:rFonts w:cstheme="minorHAnsi"/>
                <w:sz w:val="24"/>
                <w:szCs w:val="24"/>
              </w:rPr>
            </w:pPr>
          </w:p>
        </w:tc>
        <w:tc>
          <w:tcPr>
            <w:tcW w:w="1530" w:type="dxa"/>
          </w:tcPr>
          <w:p w:rsidR="009E22E7" w:rsidRDefault="009E22E7" w:rsidP="009E22E7">
            <w:pPr>
              <w:jc w:val="center"/>
              <w:rPr>
                <w:rFonts w:cstheme="minorHAnsi"/>
                <w:sz w:val="24"/>
                <w:szCs w:val="24"/>
              </w:rPr>
            </w:pPr>
          </w:p>
        </w:tc>
      </w:tr>
      <w:tr w:rsidR="009E22E7" w:rsidTr="00AD7123">
        <w:tc>
          <w:tcPr>
            <w:tcW w:w="918" w:type="dxa"/>
          </w:tcPr>
          <w:p w:rsidR="009E22E7" w:rsidRDefault="009E22E7" w:rsidP="009E22E7">
            <w:pPr>
              <w:jc w:val="center"/>
              <w:rPr>
                <w:rFonts w:cstheme="minorHAnsi"/>
                <w:sz w:val="24"/>
                <w:szCs w:val="24"/>
              </w:rPr>
            </w:pPr>
            <w:r>
              <w:rPr>
                <w:rFonts w:cstheme="minorHAnsi"/>
                <w:sz w:val="24"/>
                <w:szCs w:val="24"/>
              </w:rPr>
              <w:t>54</w:t>
            </w:r>
          </w:p>
        </w:tc>
        <w:tc>
          <w:tcPr>
            <w:tcW w:w="3240" w:type="dxa"/>
          </w:tcPr>
          <w:p w:rsidR="009E22E7" w:rsidRDefault="009E22E7" w:rsidP="009E22E7">
            <w:pPr>
              <w:rPr>
                <w:rFonts w:cstheme="minorHAnsi"/>
                <w:sz w:val="24"/>
                <w:szCs w:val="24"/>
              </w:rPr>
            </w:pPr>
            <w:r>
              <w:rPr>
                <w:rFonts w:cstheme="minorHAnsi"/>
                <w:sz w:val="24"/>
                <w:szCs w:val="24"/>
              </w:rPr>
              <w:t>Tropical Xylocaine</w:t>
            </w:r>
          </w:p>
        </w:tc>
        <w:tc>
          <w:tcPr>
            <w:tcW w:w="1260" w:type="dxa"/>
          </w:tcPr>
          <w:p w:rsidR="009E22E7" w:rsidRDefault="009E22E7" w:rsidP="009E22E7">
            <w:pPr>
              <w:jc w:val="center"/>
              <w:rPr>
                <w:rFonts w:cstheme="minorHAnsi"/>
                <w:sz w:val="24"/>
                <w:szCs w:val="24"/>
              </w:rPr>
            </w:pPr>
            <w:r>
              <w:rPr>
                <w:rFonts w:cstheme="minorHAnsi"/>
                <w:sz w:val="24"/>
                <w:szCs w:val="24"/>
              </w:rPr>
              <w:t>4%</w:t>
            </w:r>
          </w:p>
        </w:tc>
        <w:tc>
          <w:tcPr>
            <w:tcW w:w="1440" w:type="dxa"/>
          </w:tcPr>
          <w:p w:rsidR="009E22E7" w:rsidRDefault="009E22E7" w:rsidP="009E22E7">
            <w:pPr>
              <w:jc w:val="center"/>
              <w:rPr>
                <w:rFonts w:cstheme="minorHAnsi"/>
                <w:sz w:val="24"/>
                <w:szCs w:val="24"/>
              </w:rPr>
            </w:pPr>
            <w:r>
              <w:rPr>
                <w:rFonts w:cstheme="minorHAnsi"/>
                <w:sz w:val="24"/>
                <w:szCs w:val="24"/>
              </w:rPr>
              <w:t>06-Bottle</w:t>
            </w:r>
          </w:p>
        </w:tc>
        <w:tc>
          <w:tcPr>
            <w:tcW w:w="1530" w:type="dxa"/>
          </w:tcPr>
          <w:p w:rsidR="009E22E7" w:rsidRDefault="009E22E7" w:rsidP="009E22E7">
            <w:pPr>
              <w:jc w:val="center"/>
              <w:rPr>
                <w:rFonts w:cstheme="minorHAnsi"/>
                <w:sz w:val="24"/>
                <w:szCs w:val="24"/>
              </w:rPr>
            </w:pPr>
          </w:p>
        </w:tc>
        <w:tc>
          <w:tcPr>
            <w:tcW w:w="1530" w:type="dxa"/>
          </w:tcPr>
          <w:p w:rsidR="009E22E7" w:rsidRDefault="009E22E7" w:rsidP="009E22E7">
            <w:pPr>
              <w:jc w:val="center"/>
              <w:rPr>
                <w:rFonts w:cstheme="minorHAnsi"/>
                <w:sz w:val="24"/>
                <w:szCs w:val="24"/>
              </w:rPr>
            </w:pPr>
          </w:p>
        </w:tc>
      </w:tr>
      <w:tr w:rsidR="009E22E7" w:rsidTr="00AD7123">
        <w:tc>
          <w:tcPr>
            <w:tcW w:w="918" w:type="dxa"/>
          </w:tcPr>
          <w:p w:rsidR="009E22E7" w:rsidRDefault="009E22E7" w:rsidP="009E22E7">
            <w:pPr>
              <w:jc w:val="center"/>
              <w:rPr>
                <w:rFonts w:cstheme="minorHAnsi"/>
                <w:sz w:val="24"/>
                <w:szCs w:val="24"/>
              </w:rPr>
            </w:pPr>
            <w:r>
              <w:rPr>
                <w:rFonts w:cstheme="minorHAnsi"/>
                <w:sz w:val="24"/>
                <w:szCs w:val="24"/>
              </w:rPr>
              <w:t>55</w:t>
            </w:r>
          </w:p>
        </w:tc>
        <w:tc>
          <w:tcPr>
            <w:tcW w:w="3240" w:type="dxa"/>
          </w:tcPr>
          <w:p w:rsidR="009E22E7" w:rsidRDefault="009E22E7" w:rsidP="009E22E7">
            <w:pPr>
              <w:rPr>
                <w:rFonts w:cstheme="minorHAnsi"/>
                <w:sz w:val="24"/>
                <w:szCs w:val="24"/>
              </w:rPr>
            </w:pPr>
            <w:r>
              <w:rPr>
                <w:rFonts w:cstheme="minorHAnsi"/>
                <w:sz w:val="24"/>
                <w:szCs w:val="24"/>
              </w:rPr>
              <w:t xml:space="preserve">Tab: </w:t>
            </w:r>
            <w:proofErr w:type="spellStart"/>
            <w:r>
              <w:rPr>
                <w:rFonts w:cstheme="minorHAnsi"/>
                <w:sz w:val="24"/>
                <w:szCs w:val="24"/>
              </w:rPr>
              <w:t>Nospa</w:t>
            </w:r>
            <w:proofErr w:type="spellEnd"/>
            <w:r>
              <w:rPr>
                <w:rFonts w:cstheme="minorHAnsi"/>
                <w:sz w:val="24"/>
                <w:szCs w:val="24"/>
              </w:rPr>
              <w:t xml:space="preserve"> Forte</w:t>
            </w:r>
          </w:p>
        </w:tc>
        <w:tc>
          <w:tcPr>
            <w:tcW w:w="1260" w:type="dxa"/>
          </w:tcPr>
          <w:p w:rsidR="009E22E7" w:rsidRDefault="009E22E7" w:rsidP="009E22E7">
            <w:pPr>
              <w:jc w:val="center"/>
              <w:rPr>
                <w:rFonts w:cstheme="minorHAnsi"/>
                <w:sz w:val="24"/>
                <w:szCs w:val="24"/>
              </w:rPr>
            </w:pPr>
            <w:r>
              <w:rPr>
                <w:rFonts w:cstheme="minorHAnsi"/>
                <w:sz w:val="24"/>
                <w:szCs w:val="24"/>
              </w:rPr>
              <w:t>80 mg</w:t>
            </w:r>
          </w:p>
        </w:tc>
        <w:tc>
          <w:tcPr>
            <w:tcW w:w="1440" w:type="dxa"/>
          </w:tcPr>
          <w:p w:rsidR="009E22E7" w:rsidRDefault="009E22E7" w:rsidP="009E22E7">
            <w:pPr>
              <w:jc w:val="center"/>
              <w:rPr>
                <w:rFonts w:cstheme="minorHAnsi"/>
                <w:sz w:val="24"/>
                <w:szCs w:val="24"/>
              </w:rPr>
            </w:pPr>
            <w:r>
              <w:rPr>
                <w:rFonts w:cstheme="minorHAnsi"/>
                <w:sz w:val="24"/>
                <w:szCs w:val="24"/>
              </w:rPr>
              <w:t>1500 Nos</w:t>
            </w:r>
          </w:p>
        </w:tc>
        <w:tc>
          <w:tcPr>
            <w:tcW w:w="1530" w:type="dxa"/>
          </w:tcPr>
          <w:p w:rsidR="009E22E7" w:rsidRDefault="009E22E7" w:rsidP="009E22E7">
            <w:pPr>
              <w:jc w:val="center"/>
              <w:rPr>
                <w:rFonts w:cstheme="minorHAnsi"/>
                <w:sz w:val="24"/>
                <w:szCs w:val="24"/>
              </w:rPr>
            </w:pPr>
          </w:p>
        </w:tc>
        <w:tc>
          <w:tcPr>
            <w:tcW w:w="1530" w:type="dxa"/>
          </w:tcPr>
          <w:p w:rsidR="009E22E7" w:rsidRDefault="009E22E7" w:rsidP="009E22E7">
            <w:pPr>
              <w:jc w:val="center"/>
              <w:rPr>
                <w:rFonts w:cstheme="minorHAnsi"/>
                <w:sz w:val="24"/>
                <w:szCs w:val="24"/>
              </w:rPr>
            </w:pPr>
          </w:p>
        </w:tc>
      </w:tr>
      <w:tr w:rsidR="009E22E7" w:rsidTr="00AD7123">
        <w:tc>
          <w:tcPr>
            <w:tcW w:w="918" w:type="dxa"/>
          </w:tcPr>
          <w:p w:rsidR="009E22E7" w:rsidRDefault="009E22E7" w:rsidP="009E22E7">
            <w:pPr>
              <w:jc w:val="center"/>
              <w:rPr>
                <w:rFonts w:cstheme="minorHAnsi"/>
                <w:sz w:val="24"/>
                <w:szCs w:val="24"/>
              </w:rPr>
            </w:pPr>
            <w:r>
              <w:rPr>
                <w:rFonts w:cstheme="minorHAnsi"/>
                <w:sz w:val="24"/>
                <w:szCs w:val="24"/>
              </w:rPr>
              <w:t>56</w:t>
            </w:r>
          </w:p>
        </w:tc>
        <w:tc>
          <w:tcPr>
            <w:tcW w:w="3240" w:type="dxa"/>
          </w:tcPr>
          <w:p w:rsidR="009E22E7" w:rsidRDefault="009E22E7" w:rsidP="009E22E7">
            <w:pPr>
              <w:rPr>
                <w:rFonts w:cstheme="minorHAnsi"/>
                <w:sz w:val="24"/>
                <w:szCs w:val="24"/>
              </w:rPr>
            </w:pPr>
            <w:r>
              <w:rPr>
                <w:rFonts w:cstheme="minorHAnsi"/>
                <w:sz w:val="24"/>
                <w:szCs w:val="24"/>
              </w:rPr>
              <w:t xml:space="preserve">Tab: </w:t>
            </w:r>
            <w:proofErr w:type="spellStart"/>
            <w:r>
              <w:rPr>
                <w:rFonts w:cstheme="minorHAnsi"/>
                <w:sz w:val="24"/>
                <w:szCs w:val="24"/>
              </w:rPr>
              <w:t>Nuberol</w:t>
            </w:r>
            <w:proofErr w:type="spellEnd"/>
            <w:r>
              <w:rPr>
                <w:rFonts w:cstheme="minorHAnsi"/>
                <w:sz w:val="24"/>
                <w:szCs w:val="24"/>
              </w:rPr>
              <w:t xml:space="preserve"> Forte</w:t>
            </w:r>
          </w:p>
        </w:tc>
        <w:tc>
          <w:tcPr>
            <w:tcW w:w="1260" w:type="dxa"/>
          </w:tcPr>
          <w:p w:rsidR="009E22E7" w:rsidRDefault="009E22E7" w:rsidP="009E22E7">
            <w:pPr>
              <w:jc w:val="center"/>
              <w:rPr>
                <w:rFonts w:cstheme="minorHAnsi"/>
                <w:sz w:val="24"/>
                <w:szCs w:val="24"/>
              </w:rPr>
            </w:pPr>
            <w:r>
              <w:rPr>
                <w:rFonts w:cstheme="minorHAnsi"/>
                <w:sz w:val="24"/>
                <w:szCs w:val="24"/>
              </w:rPr>
              <w:t>-</w:t>
            </w:r>
          </w:p>
        </w:tc>
        <w:tc>
          <w:tcPr>
            <w:tcW w:w="1440" w:type="dxa"/>
          </w:tcPr>
          <w:p w:rsidR="009E22E7" w:rsidRDefault="009E22E7" w:rsidP="009E22E7">
            <w:pPr>
              <w:jc w:val="center"/>
              <w:rPr>
                <w:rFonts w:cstheme="minorHAnsi"/>
                <w:sz w:val="24"/>
                <w:szCs w:val="24"/>
              </w:rPr>
            </w:pPr>
            <w:r>
              <w:rPr>
                <w:rFonts w:cstheme="minorHAnsi"/>
                <w:sz w:val="24"/>
                <w:szCs w:val="24"/>
              </w:rPr>
              <w:t>3000 Nos</w:t>
            </w:r>
          </w:p>
        </w:tc>
        <w:tc>
          <w:tcPr>
            <w:tcW w:w="1530" w:type="dxa"/>
          </w:tcPr>
          <w:p w:rsidR="009E22E7" w:rsidRDefault="009E22E7" w:rsidP="009E22E7">
            <w:pPr>
              <w:jc w:val="center"/>
              <w:rPr>
                <w:rFonts w:cstheme="minorHAnsi"/>
                <w:sz w:val="24"/>
                <w:szCs w:val="24"/>
              </w:rPr>
            </w:pPr>
          </w:p>
        </w:tc>
        <w:tc>
          <w:tcPr>
            <w:tcW w:w="1530" w:type="dxa"/>
          </w:tcPr>
          <w:p w:rsidR="009E22E7" w:rsidRDefault="009E22E7" w:rsidP="009E22E7">
            <w:pPr>
              <w:jc w:val="center"/>
              <w:rPr>
                <w:rFonts w:cstheme="minorHAnsi"/>
                <w:sz w:val="24"/>
                <w:szCs w:val="24"/>
              </w:rPr>
            </w:pPr>
          </w:p>
        </w:tc>
      </w:tr>
      <w:tr w:rsidR="009E22E7" w:rsidTr="00AD7123">
        <w:tc>
          <w:tcPr>
            <w:tcW w:w="918" w:type="dxa"/>
          </w:tcPr>
          <w:p w:rsidR="009E22E7" w:rsidRDefault="009E22E7" w:rsidP="009E22E7">
            <w:pPr>
              <w:jc w:val="center"/>
              <w:rPr>
                <w:rFonts w:cstheme="minorHAnsi"/>
                <w:sz w:val="24"/>
                <w:szCs w:val="24"/>
              </w:rPr>
            </w:pPr>
            <w:r>
              <w:rPr>
                <w:rFonts w:cstheme="minorHAnsi"/>
                <w:sz w:val="24"/>
                <w:szCs w:val="24"/>
              </w:rPr>
              <w:t>57</w:t>
            </w:r>
          </w:p>
        </w:tc>
        <w:tc>
          <w:tcPr>
            <w:tcW w:w="3240" w:type="dxa"/>
          </w:tcPr>
          <w:p w:rsidR="009E22E7" w:rsidRDefault="009E22E7" w:rsidP="009E22E7">
            <w:pPr>
              <w:rPr>
                <w:rFonts w:cstheme="minorHAnsi"/>
                <w:sz w:val="24"/>
                <w:szCs w:val="24"/>
              </w:rPr>
            </w:pPr>
            <w:r>
              <w:rPr>
                <w:rFonts w:cstheme="minorHAnsi"/>
                <w:sz w:val="24"/>
                <w:szCs w:val="24"/>
              </w:rPr>
              <w:t xml:space="preserve">Tab: </w:t>
            </w:r>
            <w:proofErr w:type="spellStart"/>
            <w:r>
              <w:rPr>
                <w:rFonts w:cstheme="minorHAnsi"/>
                <w:sz w:val="24"/>
                <w:szCs w:val="24"/>
              </w:rPr>
              <w:t>Dyclo</w:t>
            </w:r>
            <w:proofErr w:type="spellEnd"/>
          </w:p>
        </w:tc>
        <w:tc>
          <w:tcPr>
            <w:tcW w:w="1260" w:type="dxa"/>
          </w:tcPr>
          <w:p w:rsidR="009E22E7" w:rsidRDefault="009E22E7" w:rsidP="009E22E7">
            <w:pPr>
              <w:jc w:val="center"/>
              <w:rPr>
                <w:rFonts w:cstheme="minorHAnsi"/>
                <w:sz w:val="24"/>
                <w:szCs w:val="24"/>
              </w:rPr>
            </w:pPr>
            <w:r>
              <w:rPr>
                <w:rFonts w:cstheme="minorHAnsi"/>
                <w:sz w:val="24"/>
                <w:szCs w:val="24"/>
              </w:rPr>
              <w:t>50-mg</w:t>
            </w:r>
          </w:p>
        </w:tc>
        <w:tc>
          <w:tcPr>
            <w:tcW w:w="1440" w:type="dxa"/>
          </w:tcPr>
          <w:p w:rsidR="009E22E7" w:rsidRDefault="009E22E7" w:rsidP="009E22E7">
            <w:pPr>
              <w:jc w:val="center"/>
              <w:rPr>
                <w:rFonts w:cstheme="minorHAnsi"/>
                <w:sz w:val="24"/>
                <w:szCs w:val="24"/>
              </w:rPr>
            </w:pPr>
            <w:r>
              <w:rPr>
                <w:rFonts w:cstheme="minorHAnsi"/>
                <w:sz w:val="24"/>
                <w:szCs w:val="24"/>
              </w:rPr>
              <w:t>2500 Nos</w:t>
            </w:r>
          </w:p>
        </w:tc>
        <w:tc>
          <w:tcPr>
            <w:tcW w:w="1530" w:type="dxa"/>
          </w:tcPr>
          <w:p w:rsidR="009E22E7" w:rsidRDefault="009E22E7" w:rsidP="009E22E7">
            <w:pPr>
              <w:jc w:val="center"/>
              <w:rPr>
                <w:rFonts w:cstheme="minorHAnsi"/>
                <w:sz w:val="24"/>
                <w:szCs w:val="24"/>
              </w:rPr>
            </w:pPr>
          </w:p>
        </w:tc>
        <w:tc>
          <w:tcPr>
            <w:tcW w:w="1530" w:type="dxa"/>
          </w:tcPr>
          <w:p w:rsidR="009E22E7" w:rsidRDefault="009E22E7" w:rsidP="009E22E7">
            <w:pPr>
              <w:jc w:val="center"/>
              <w:rPr>
                <w:rFonts w:cstheme="minorHAnsi"/>
                <w:sz w:val="24"/>
                <w:szCs w:val="24"/>
              </w:rPr>
            </w:pPr>
          </w:p>
        </w:tc>
      </w:tr>
      <w:tr w:rsidR="009E22E7" w:rsidTr="00AD7123">
        <w:tc>
          <w:tcPr>
            <w:tcW w:w="918" w:type="dxa"/>
          </w:tcPr>
          <w:p w:rsidR="009E22E7" w:rsidRDefault="009E22E7" w:rsidP="009E22E7">
            <w:pPr>
              <w:jc w:val="center"/>
              <w:rPr>
                <w:rFonts w:cstheme="minorHAnsi"/>
                <w:sz w:val="24"/>
                <w:szCs w:val="24"/>
              </w:rPr>
            </w:pPr>
            <w:r>
              <w:rPr>
                <w:rFonts w:cstheme="minorHAnsi"/>
                <w:sz w:val="24"/>
                <w:szCs w:val="24"/>
              </w:rPr>
              <w:t>58</w:t>
            </w:r>
          </w:p>
        </w:tc>
        <w:tc>
          <w:tcPr>
            <w:tcW w:w="3240" w:type="dxa"/>
          </w:tcPr>
          <w:p w:rsidR="009E22E7" w:rsidRDefault="009E22E7" w:rsidP="009E22E7">
            <w:pPr>
              <w:rPr>
                <w:rFonts w:cstheme="minorHAnsi"/>
                <w:sz w:val="24"/>
                <w:szCs w:val="24"/>
              </w:rPr>
            </w:pPr>
            <w:r>
              <w:rPr>
                <w:rFonts w:cstheme="minorHAnsi"/>
                <w:sz w:val="24"/>
                <w:szCs w:val="24"/>
              </w:rPr>
              <w:t xml:space="preserve">Tab: </w:t>
            </w:r>
            <w:proofErr w:type="spellStart"/>
            <w:r>
              <w:rPr>
                <w:rFonts w:cstheme="minorHAnsi"/>
                <w:sz w:val="24"/>
                <w:szCs w:val="24"/>
              </w:rPr>
              <w:t>Softin</w:t>
            </w:r>
            <w:proofErr w:type="spellEnd"/>
          </w:p>
        </w:tc>
        <w:tc>
          <w:tcPr>
            <w:tcW w:w="1260" w:type="dxa"/>
          </w:tcPr>
          <w:p w:rsidR="009E22E7" w:rsidRDefault="009E22E7" w:rsidP="009E22E7">
            <w:pPr>
              <w:jc w:val="center"/>
              <w:rPr>
                <w:rFonts w:cstheme="minorHAnsi"/>
                <w:sz w:val="24"/>
                <w:szCs w:val="24"/>
              </w:rPr>
            </w:pPr>
            <w:r>
              <w:rPr>
                <w:rFonts w:cstheme="minorHAnsi"/>
                <w:sz w:val="24"/>
                <w:szCs w:val="24"/>
              </w:rPr>
              <w:t>10-mg</w:t>
            </w:r>
          </w:p>
        </w:tc>
        <w:tc>
          <w:tcPr>
            <w:tcW w:w="1440" w:type="dxa"/>
          </w:tcPr>
          <w:p w:rsidR="009E22E7" w:rsidRDefault="009E22E7" w:rsidP="009E22E7">
            <w:pPr>
              <w:jc w:val="center"/>
              <w:rPr>
                <w:rFonts w:cstheme="minorHAnsi"/>
                <w:sz w:val="24"/>
                <w:szCs w:val="24"/>
              </w:rPr>
            </w:pPr>
            <w:r>
              <w:rPr>
                <w:rFonts w:cstheme="minorHAnsi"/>
                <w:sz w:val="24"/>
                <w:szCs w:val="24"/>
              </w:rPr>
              <w:t>900 Nos</w:t>
            </w:r>
          </w:p>
        </w:tc>
        <w:tc>
          <w:tcPr>
            <w:tcW w:w="1530" w:type="dxa"/>
          </w:tcPr>
          <w:p w:rsidR="009E22E7" w:rsidRDefault="009E22E7" w:rsidP="009E22E7">
            <w:pPr>
              <w:jc w:val="center"/>
              <w:rPr>
                <w:rFonts w:cstheme="minorHAnsi"/>
                <w:sz w:val="24"/>
                <w:szCs w:val="24"/>
              </w:rPr>
            </w:pPr>
          </w:p>
        </w:tc>
        <w:tc>
          <w:tcPr>
            <w:tcW w:w="1530" w:type="dxa"/>
          </w:tcPr>
          <w:p w:rsidR="009E22E7" w:rsidRDefault="009E22E7" w:rsidP="009E22E7">
            <w:pPr>
              <w:jc w:val="center"/>
              <w:rPr>
                <w:rFonts w:cstheme="minorHAnsi"/>
                <w:sz w:val="24"/>
                <w:szCs w:val="24"/>
              </w:rPr>
            </w:pPr>
          </w:p>
        </w:tc>
      </w:tr>
      <w:tr w:rsidR="009E22E7" w:rsidTr="00AD7123">
        <w:tc>
          <w:tcPr>
            <w:tcW w:w="918" w:type="dxa"/>
          </w:tcPr>
          <w:p w:rsidR="009E22E7" w:rsidRDefault="009E22E7" w:rsidP="009E22E7">
            <w:pPr>
              <w:jc w:val="center"/>
              <w:rPr>
                <w:rFonts w:cstheme="minorHAnsi"/>
                <w:sz w:val="24"/>
                <w:szCs w:val="24"/>
              </w:rPr>
            </w:pPr>
            <w:r>
              <w:rPr>
                <w:rFonts w:cstheme="minorHAnsi"/>
                <w:sz w:val="24"/>
                <w:szCs w:val="24"/>
              </w:rPr>
              <w:t>59</w:t>
            </w:r>
          </w:p>
        </w:tc>
        <w:tc>
          <w:tcPr>
            <w:tcW w:w="3240" w:type="dxa"/>
          </w:tcPr>
          <w:p w:rsidR="009E22E7" w:rsidRDefault="009E22E7" w:rsidP="009E22E7">
            <w:pPr>
              <w:rPr>
                <w:rFonts w:cstheme="minorHAnsi"/>
                <w:sz w:val="24"/>
                <w:szCs w:val="24"/>
              </w:rPr>
            </w:pPr>
            <w:r>
              <w:rPr>
                <w:rFonts w:cstheme="minorHAnsi"/>
                <w:sz w:val="24"/>
                <w:szCs w:val="24"/>
              </w:rPr>
              <w:t>Tab: Glucophage</w:t>
            </w:r>
          </w:p>
        </w:tc>
        <w:tc>
          <w:tcPr>
            <w:tcW w:w="1260" w:type="dxa"/>
          </w:tcPr>
          <w:p w:rsidR="009E22E7" w:rsidRDefault="009E22E7" w:rsidP="009E22E7">
            <w:pPr>
              <w:jc w:val="center"/>
              <w:rPr>
                <w:rFonts w:cstheme="minorHAnsi"/>
                <w:sz w:val="24"/>
                <w:szCs w:val="24"/>
              </w:rPr>
            </w:pPr>
            <w:r>
              <w:rPr>
                <w:rFonts w:cstheme="minorHAnsi"/>
                <w:sz w:val="24"/>
                <w:szCs w:val="24"/>
              </w:rPr>
              <w:t>500-mg</w:t>
            </w:r>
          </w:p>
        </w:tc>
        <w:tc>
          <w:tcPr>
            <w:tcW w:w="1440" w:type="dxa"/>
          </w:tcPr>
          <w:p w:rsidR="009E22E7" w:rsidRDefault="009E22E7" w:rsidP="009E22E7">
            <w:pPr>
              <w:jc w:val="center"/>
              <w:rPr>
                <w:rFonts w:cstheme="minorHAnsi"/>
                <w:sz w:val="24"/>
                <w:szCs w:val="24"/>
              </w:rPr>
            </w:pPr>
            <w:r>
              <w:rPr>
                <w:rFonts w:cstheme="minorHAnsi"/>
                <w:sz w:val="24"/>
                <w:szCs w:val="24"/>
              </w:rPr>
              <w:t>100 Nos</w:t>
            </w:r>
          </w:p>
        </w:tc>
        <w:tc>
          <w:tcPr>
            <w:tcW w:w="1530" w:type="dxa"/>
          </w:tcPr>
          <w:p w:rsidR="009E22E7" w:rsidRDefault="009E22E7" w:rsidP="009E22E7">
            <w:pPr>
              <w:jc w:val="center"/>
              <w:rPr>
                <w:rFonts w:cstheme="minorHAnsi"/>
                <w:sz w:val="24"/>
                <w:szCs w:val="24"/>
              </w:rPr>
            </w:pPr>
          </w:p>
        </w:tc>
        <w:tc>
          <w:tcPr>
            <w:tcW w:w="1530" w:type="dxa"/>
          </w:tcPr>
          <w:p w:rsidR="009E22E7" w:rsidRDefault="009E22E7" w:rsidP="009E22E7">
            <w:pPr>
              <w:jc w:val="center"/>
              <w:rPr>
                <w:rFonts w:cstheme="minorHAnsi"/>
                <w:sz w:val="24"/>
                <w:szCs w:val="24"/>
              </w:rPr>
            </w:pPr>
          </w:p>
        </w:tc>
      </w:tr>
      <w:tr w:rsidR="009E22E7" w:rsidTr="00AD7123">
        <w:tc>
          <w:tcPr>
            <w:tcW w:w="918" w:type="dxa"/>
          </w:tcPr>
          <w:p w:rsidR="009E22E7" w:rsidRDefault="009E22E7" w:rsidP="009E22E7">
            <w:pPr>
              <w:jc w:val="center"/>
              <w:rPr>
                <w:rFonts w:cstheme="minorHAnsi"/>
                <w:sz w:val="24"/>
                <w:szCs w:val="24"/>
              </w:rPr>
            </w:pPr>
            <w:r>
              <w:rPr>
                <w:rFonts w:cstheme="minorHAnsi"/>
                <w:sz w:val="24"/>
                <w:szCs w:val="24"/>
              </w:rPr>
              <w:t>60</w:t>
            </w:r>
          </w:p>
        </w:tc>
        <w:tc>
          <w:tcPr>
            <w:tcW w:w="3240" w:type="dxa"/>
          </w:tcPr>
          <w:p w:rsidR="009E22E7" w:rsidRDefault="009E22E7" w:rsidP="009E22E7">
            <w:pPr>
              <w:rPr>
                <w:rFonts w:cstheme="minorHAnsi"/>
                <w:sz w:val="24"/>
                <w:szCs w:val="24"/>
              </w:rPr>
            </w:pPr>
            <w:r>
              <w:rPr>
                <w:rFonts w:cstheme="minorHAnsi"/>
                <w:sz w:val="24"/>
                <w:szCs w:val="24"/>
              </w:rPr>
              <w:t xml:space="preserve">Tab: </w:t>
            </w:r>
            <w:proofErr w:type="spellStart"/>
            <w:r>
              <w:rPr>
                <w:rFonts w:cstheme="minorHAnsi"/>
                <w:sz w:val="24"/>
                <w:szCs w:val="24"/>
              </w:rPr>
              <w:t>Myfol</w:t>
            </w:r>
            <w:proofErr w:type="spellEnd"/>
          </w:p>
        </w:tc>
        <w:tc>
          <w:tcPr>
            <w:tcW w:w="1260" w:type="dxa"/>
          </w:tcPr>
          <w:p w:rsidR="009E22E7" w:rsidRDefault="009E22E7" w:rsidP="009E22E7">
            <w:pPr>
              <w:jc w:val="center"/>
              <w:rPr>
                <w:rFonts w:cstheme="minorHAnsi"/>
                <w:sz w:val="24"/>
                <w:szCs w:val="24"/>
              </w:rPr>
            </w:pPr>
            <w:r>
              <w:rPr>
                <w:rFonts w:cstheme="minorHAnsi"/>
                <w:sz w:val="24"/>
                <w:szCs w:val="24"/>
              </w:rPr>
              <w:t>400-mg</w:t>
            </w:r>
          </w:p>
        </w:tc>
        <w:tc>
          <w:tcPr>
            <w:tcW w:w="1440" w:type="dxa"/>
          </w:tcPr>
          <w:p w:rsidR="009E22E7" w:rsidRDefault="009E22E7" w:rsidP="009E22E7">
            <w:pPr>
              <w:jc w:val="center"/>
              <w:rPr>
                <w:rFonts w:cstheme="minorHAnsi"/>
                <w:sz w:val="24"/>
                <w:szCs w:val="24"/>
              </w:rPr>
            </w:pPr>
            <w:r>
              <w:rPr>
                <w:rFonts w:cstheme="minorHAnsi"/>
                <w:sz w:val="24"/>
                <w:szCs w:val="24"/>
              </w:rPr>
              <w:t>1000 Nos</w:t>
            </w:r>
          </w:p>
        </w:tc>
        <w:tc>
          <w:tcPr>
            <w:tcW w:w="1530" w:type="dxa"/>
          </w:tcPr>
          <w:p w:rsidR="009E22E7" w:rsidRDefault="009E22E7" w:rsidP="009E22E7">
            <w:pPr>
              <w:jc w:val="center"/>
              <w:rPr>
                <w:rFonts w:cstheme="minorHAnsi"/>
                <w:sz w:val="24"/>
                <w:szCs w:val="24"/>
              </w:rPr>
            </w:pPr>
          </w:p>
        </w:tc>
        <w:tc>
          <w:tcPr>
            <w:tcW w:w="1530" w:type="dxa"/>
          </w:tcPr>
          <w:p w:rsidR="009E22E7" w:rsidRDefault="009E22E7" w:rsidP="009E22E7">
            <w:pPr>
              <w:jc w:val="center"/>
              <w:rPr>
                <w:rFonts w:cstheme="minorHAnsi"/>
                <w:sz w:val="24"/>
                <w:szCs w:val="24"/>
              </w:rPr>
            </w:pPr>
          </w:p>
        </w:tc>
      </w:tr>
      <w:tr w:rsidR="009E22E7" w:rsidTr="00AD7123">
        <w:tc>
          <w:tcPr>
            <w:tcW w:w="918" w:type="dxa"/>
          </w:tcPr>
          <w:p w:rsidR="009E22E7" w:rsidRDefault="009E22E7" w:rsidP="009E22E7">
            <w:pPr>
              <w:jc w:val="center"/>
              <w:rPr>
                <w:rFonts w:cstheme="minorHAnsi"/>
                <w:sz w:val="24"/>
                <w:szCs w:val="24"/>
              </w:rPr>
            </w:pPr>
            <w:r>
              <w:rPr>
                <w:rFonts w:cstheme="minorHAnsi"/>
                <w:sz w:val="24"/>
                <w:szCs w:val="24"/>
              </w:rPr>
              <w:t>61</w:t>
            </w:r>
          </w:p>
        </w:tc>
        <w:tc>
          <w:tcPr>
            <w:tcW w:w="3240" w:type="dxa"/>
          </w:tcPr>
          <w:p w:rsidR="009E22E7" w:rsidRDefault="009E22E7" w:rsidP="009E22E7">
            <w:pPr>
              <w:rPr>
                <w:rFonts w:cstheme="minorHAnsi"/>
                <w:sz w:val="24"/>
                <w:szCs w:val="24"/>
              </w:rPr>
            </w:pPr>
            <w:r>
              <w:rPr>
                <w:rFonts w:cstheme="minorHAnsi"/>
                <w:sz w:val="24"/>
                <w:szCs w:val="24"/>
              </w:rPr>
              <w:t>Tab: Augmentin</w:t>
            </w:r>
          </w:p>
        </w:tc>
        <w:tc>
          <w:tcPr>
            <w:tcW w:w="1260" w:type="dxa"/>
          </w:tcPr>
          <w:p w:rsidR="009E22E7" w:rsidRDefault="009E22E7" w:rsidP="009E22E7">
            <w:pPr>
              <w:jc w:val="center"/>
              <w:rPr>
                <w:rFonts w:cstheme="minorHAnsi"/>
                <w:sz w:val="24"/>
                <w:szCs w:val="24"/>
              </w:rPr>
            </w:pPr>
            <w:r>
              <w:rPr>
                <w:rFonts w:cstheme="minorHAnsi"/>
                <w:sz w:val="24"/>
                <w:szCs w:val="24"/>
              </w:rPr>
              <w:t>625-mg</w:t>
            </w:r>
          </w:p>
        </w:tc>
        <w:tc>
          <w:tcPr>
            <w:tcW w:w="1440" w:type="dxa"/>
          </w:tcPr>
          <w:p w:rsidR="009E22E7" w:rsidRDefault="009E22E7" w:rsidP="009E22E7">
            <w:pPr>
              <w:jc w:val="center"/>
              <w:rPr>
                <w:rFonts w:cstheme="minorHAnsi"/>
                <w:sz w:val="24"/>
                <w:szCs w:val="24"/>
              </w:rPr>
            </w:pPr>
            <w:r>
              <w:rPr>
                <w:rFonts w:cstheme="minorHAnsi"/>
                <w:sz w:val="24"/>
                <w:szCs w:val="24"/>
              </w:rPr>
              <w:t>2000 Nos</w:t>
            </w:r>
          </w:p>
        </w:tc>
        <w:tc>
          <w:tcPr>
            <w:tcW w:w="1530" w:type="dxa"/>
          </w:tcPr>
          <w:p w:rsidR="009E22E7" w:rsidRDefault="009E22E7" w:rsidP="009E22E7">
            <w:pPr>
              <w:jc w:val="center"/>
              <w:rPr>
                <w:rFonts w:cstheme="minorHAnsi"/>
                <w:sz w:val="24"/>
                <w:szCs w:val="24"/>
              </w:rPr>
            </w:pPr>
          </w:p>
        </w:tc>
        <w:tc>
          <w:tcPr>
            <w:tcW w:w="1530" w:type="dxa"/>
          </w:tcPr>
          <w:p w:rsidR="009E22E7" w:rsidRDefault="009E22E7" w:rsidP="009E22E7">
            <w:pPr>
              <w:jc w:val="center"/>
              <w:rPr>
                <w:rFonts w:cstheme="minorHAnsi"/>
                <w:sz w:val="24"/>
                <w:szCs w:val="24"/>
              </w:rPr>
            </w:pPr>
          </w:p>
        </w:tc>
      </w:tr>
      <w:tr w:rsidR="009E22E7" w:rsidTr="00AD7123">
        <w:tc>
          <w:tcPr>
            <w:tcW w:w="918" w:type="dxa"/>
          </w:tcPr>
          <w:p w:rsidR="009E22E7" w:rsidRDefault="009E22E7" w:rsidP="009E22E7">
            <w:pPr>
              <w:jc w:val="center"/>
              <w:rPr>
                <w:rFonts w:cstheme="minorHAnsi"/>
                <w:sz w:val="24"/>
                <w:szCs w:val="24"/>
              </w:rPr>
            </w:pPr>
            <w:r>
              <w:rPr>
                <w:rFonts w:cstheme="minorHAnsi"/>
                <w:sz w:val="24"/>
                <w:szCs w:val="24"/>
              </w:rPr>
              <w:t>62</w:t>
            </w:r>
          </w:p>
        </w:tc>
        <w:tc>
          <w:tcPr>
            <w:tcW w:w="3240" w:type="dxa"/>
          </w:tcPr>
          <w:p w:rsidR="009E22E7" w:rsidRDefault="009E22E7" w:rsidP="009E22E7">
            <w:pPr>
              <w:rPr>
                <w:rFonts w:cstheme="minorHAnsi"/>
                <w:sz w:val="24"/>
                <w:szCs w:val="24"/>
              </w:rPr>
            </w:pPr>
            <w:r>
              <w:rPr>
                <w:rFonts w:cstheme="minorHAnsi"/>
                <w:sz w:val="24"/>
                <w:szCs w:val="24"/>
              </w:rPr>
              <w:t>Tab: Foxit-D</w:t>
            </w:r>
          </w:p>
        </w:tc>
        <w:tc>
          <w:tcPr>
            <w:tcW w:w="1260" w:type="dxa"/>
          </w:tcPr>
          <w:p w:rsidR="009E22E7" w:rsidRDefault="009E22E7" w:rsidP="009E22E7">
            <w:pPr>
              <w:jc w:val="center"/>
              <w:rPr>
                <w:rFonts w:cstheme="minorHAnsi"/>
                <w:sz w:val="24"/>
                <w:szCs w:val="24"/>
              </w:rPr>
            </w:pPr>
            <w:r>
              <w:rPr>
                <w:rFonts w:cstheme="minorHAnsi"/>
                <w:sz w:val="24"/>
                <w:szCs w:val="24"/>
              </w:rPr>
              <w:t>-</w:t>
            </w:r>
          </w:p>
        </w:tc>
        <w:tc>
          <w:tcPr>
            <w:tcW w:w="1440" w:type="dxa"/>
          </w:tcPr>
          <w:p w:rsidR="009E22E7" w:rsidRDefault="009E22E7" w:rsidP="009E22E7">
            <w:pPr>
              <w:jc w:val="center"/>
              <w:rPr>
                <w:rFonts w:cstheme="minorHAnsi"/>
                <w:sz w:val="24"/>
                <w:szCs w:val="24"/>
              </w:rPr>
            </w:pPr>
            <w:r>
              <w:rPr>
                <w:rFonts w:cstheme="minorHAnsi"/>
                <w:sz w:val="24"/>
                <w:szCs w:val="24"/>
              </w:rPr>
              <w:t>500 Nos</w:t>
            </w:r>
          </w:p>
        </w:tc>
        <w:tc>
          <w:tcPr>
            <w:tcW w:w="1530" w:type="dxa"/>
          </w:tcPr>
          <w:p w:rsidR="009E22E7" w:rsidRDefault="009E22E7" w:rsidP="009E22E7">
            <w:pPr>
              <w:jc w:val="center"/>
              <w:rPr>
                <w:rFonts w:cstheme="minorHAnsi"/>
                <w:sz w:val="24"/>
                <w:szCs w:val="24"/>
              </w:rPr>
            </w:pPr>
          </w:p>
        </w:tc>
        <w:tc>
          <w:tcPr>
            <w:tcW w:w="1530" w:type="dxa"/>
          </w:tcPr>
          <w:p w:rsidR="009E22E7" w:rsidRDefault="009E22E7" w:rsidP="009E22E7">
            <w:pPr>
              <w:jc w:val="center"/>
              <w:rPr>
                <w:rFonts w:cstheme="minorHAnsi"/>
                <w:sz w:val="24"/>
                <w:szCs w:val="24"/>
              </w:rPr>
            </w:pPr>
          </w:p>
        </w:tc>
      </w:tr>
      <w:tr w:rsidR="009E22E7" w:rsidTr="00AD7123">
        <w:tc>
          <w:tcPr>
            <w:tcW w:w="918" w:type="dxa"/>
          </w:tcPr>
          <w:p w:rsidR="009E22E7" w:rsidRDefault="009E22E7" w:rsidP="009E22E7">
            <w:pPr>
              <w:jc w:val="center"/>
              <w:rPr>
                <w:rFonts w:cstheme="minorHAnsi"/>
                <w:sz w:val="24"/>
                <w:szCs w:val="24"/>
              </w:rPr>
            </w:pPr>
            <w:r>
              <w:rPr>
                <w:rFonts w:cstheme="minorHAnsi"/>
                <w:sz w:val="24"/>
                <w:szCs w:val="24"/>
              </w:rPr>
              <w:t>63</w:t>
            </w:r>
          </w:p>
        </w:tc>
        <w:tc>
          <w:tcPr>
            <w:tcW w:w="3240" w:type="dxa"/>
          </w:tcPr>
          <w:p w:rsidR="009E22E7" w:rsidRDefault="009E22E7" w:rsidP="009E22E7">
            <w:pPr>
              <w:rPr>
                <w:rFonts w:cstheme="minorHAnsi"/>
                <w:sz w:val="24"/>
                <w:szCs w:val="24"/>
              </w:rPr>
            </w:pPr>
            <w:r>
              <w:rPr>
                <w:rFonts w:cstheme="minorHAnsi"/>
                <w:sz w:val="24"/>
                <w:szCs w:val="24"/>
              </w:rPr>
              <w:t xml:space="preserve">Tab: </w:t>
            </w:r>
            <w:proofErr w:type="spellStart"/>
            <w:r>
              <w:rPr>
                <w:rFonts w:cstheme="minorHAnsi"/>
                <w:sz w:val="24"/>
                <w:szCs w:val="24"/>
              </w:rPr>
              <w:t>Brufen</w:t>
            </w:r>
            <w:proofErr w:type="spellEnd"/>
          </w:p>
        </w:tc>
        <w:tc>
          <w:tcPr>
            <w:tcW w:w="1260" w:type="dxa"/>
          </w:tcPr>
          <w:p w:rsidR="009E22E7" w:rsidRDefault="009E22E7" w:rsidP="009E22E7">
            <w:pPr>
              <w:jc w:val="center"/>
              <w:rPr>
                <w:rFonts w:cstheme="minorHAnsi"/>
                <w:sz w:val="24"/>
                <w:szCs w:val="24"/>
              </w:rPr>
            </w:pPr>
            <w:r>
              <w:rPr>
                <w:rFonts w:cstheme="minorHAnsi"/>
                <w:sz w:val="24"/>
                <w:szCs w:val="24"/>
              </w:rPr>
              <w:t>400-mg</w:t>
            </w:r>
          </w:p>
        </w:tc>
        <w:tc>
          <w:tcPr>
            <w:tcW w:w="1440" w:type="dxa"/>
          </w:tcPr>
          <w:p w:rsidR="009E22E7" w:rsidRDefault="009E22E7" w:rsidP="009E22E7">
            <w:pPr>
              <w:jc w:val="center"/>
              <w:rPr>
                <w:rFonts w:cstheme="minorHAnsi"/>
                <w:sz w:val="24"/>
                <w:szCs w:val="24"/>
              </w:rPr>
            </w:pPr>
            <w:r>
              <w:rPr>
                <w:rFonts w:cstheme="minorHAnsi"/>
                <w:sz w:val="24"/>
                <w:szCs w:val="24"/>
              </w:rPr>
              <w:t>1500 Nos</w:t>
            </w:r>
          </w:p>
        </w:tc>
        <w:tc>
          <w:tcPr>
            <w:tcW w:w="1530" w:type="dxa"/>
          </w:tcPr>
          <w:p w:rsidR="009E22E7" w:rsidRDefault="009E22E7" w:rsidP="009E22E7">
            <w:pPr>
              <w:jc w:val="center"/>
              <w:rPr>
                <w:rFonts w:cstheme="minorHAnsi"/>
                <w:sz w:val="24"/>
                <w:szCs w:val="24"/>
              </w:rPr>
            </w:pPr>
          </w:p>
        </w:tc>
        <w:tc>
          <w:tcPr>
            <w:tcW w:w="1530" w:type="dxa"/>
          </w:tcPr>
          <w:p w:rsidR="009E22E7" w:rsidRDefault="009E22E7" w:rsidP="009E22E7">
            <w:pPr>
              <w:jc w:val="center"/>
              <w:rPr>
                <w:rFonts w:cstheme="minorHAnsi"/>
                <w:sz w:val="24"/>
                <w:szCs w:val="24"/>
              </w:rPr>
            </w:pPr>
          </w:p>
        </w:tc>
      </w:tr>
      <w:tr w:rsidR="009E22E7" w:rsidTr="00AD7123">
        <w:tc>
          <w:tcPr>
            <w:tcW w:w="918" w:type="dxa"/>
          </w:tcPr>
          <w:p w:rsidR="009E22E7" w:rsidRDefault="009E22E7" w:rsidP="009E22E7">
            <w:pPr>
              <w:jc w:val="center"/>
              <w:rPr>
                <w:rFonts w:cstheme="minorHAnsi"/>
                <w:sz w:val="24"/>
                <w:szCs w:val="24"/>
              </w:rPr>
            </w:pPr>
            <w:r>
              <w:rPr>
                <w:rFonts w:cstheme="minorHAnsi"/>
                <w:sz w:val="24"/>
                <w:szCs w:val="24"/>
              </w:rPr>
              <w:t>64</w:t>
            </w:r>
          </w:p>
        </w:tc>
        <w:tc>
          <w:tcPr>
            <w:tcW w:w="3240" w:type="dxa"/>
          </w:tcPr>
          <w:p w:rsidR="009E22E7" w:rsidRDefault="009E22E7" w:rsidP="009E22E7">
            <w:pPr>
              <w:rPr>
                <w:rFonts w:cstheme="minorHAnsi"/>
                <w:sz w:val="24"/>
                <w:szCs w:val="24"/>
              </w:rPr>
            </w:pPr>
            <w:r>
              <w:rPr>
                <w:rFonts w:cstheme="minorHAnsi"/>
                <w:sz w:val="24"/>
                <w:szCs w:val="24"/>
              </w:rPr>
              <w:t xml:space="preserve">Tab: </w:t>
            </w:r>
            <w:proofErr w:type="spellStart"/>
            <w:r>
              <w:rPr>
                <w:rFonts w:cstheme="minorHAnsi"/>
                <w:sz w:val="24"/>
                <w:szCs w:val="24"/>
              </w:rPr>
              <w:t>Capoten</w:t>
            </w:r>
            <w:proofErr w:type="spellEnd"/>
          </w:p>
        </w:tc>
        <w:tc>
          <w:tcPr>
            <w:tcW w:w="1260" w:type="dxa"/>
          </w:tcPr>
          <w:p w:rsidR="009E22E7" w:rsidRDefault="009E22E7" w:rsidP="009E22E7">
            <w:pPr>
              <w:jc w:val="center"/>
              <w:rPr>
                <w:rFonts w:cstheme="minorHAnsi"/>
                <w:sz w:val="24"/>
                <w:szCs w:val="24"/>
              </w:rPr>
            </w:pPr>
            <w:r>
              <w:rPr>
                <w:rFonts w:cstheme="minorHAnsi"/>
                <w:sz w:val="24"/>
                <w:szCs w:val="24"/>
              </w:rPr>
              <w:t>25-mg</w:t>
            </w:r>
          </w:p>
        </w:tc>
        <w:tc>
          <w:tcPr>
            <w:tcW w:w="1440" w:type="dxa"/>
          </w:tcPr>
          <w:p w:rsidR="009E22E7" w:rsidRDefault="009E22E7" w:rsidP="009E22E7">
            <w:pPr>
              <w:jc w:val="center"/>
              <w:rPr>
                <w:rFonts w:cstheme="minorHAnsi"/>
                <w:sz w:val="24"/>
                <w:szCs w:val="24"/>
              </w:rPr>
            </w:pPr>
            <w:r>
              <w:rPr>
                <w:rFonts w:cstheme="minorHAnsi"/>
                <w:sz w:val="24"/>
                <w:szCs w:val="24"/>
              </w:rPr>
              <w:t>400 Nos</w:t>
            </w:r>
          </w:p>
        </w:tc>
        <w:tc>
          <w:tcPr>
            <w:tcW w:w="1530" w:type="dxa"/>
          </w:tcPr>
          <w:p w:rsidR="009E22E7" w:rsidRDefault="009E22E7" w:rsidP="009E22E7">
            <w:pPr>
              <w:jc w:val="center"/>
              <w:rPr>
                <w:rFonts w:cstheme="minorHAnsi"/>
                <w:sz w:val="24"/>
                <w:szCs w:val="24"/>
              </w:rPr>
            </w:pPr>
          </w:p>
        </w:tc>
        <w:tc>
          <w:tcPr>
            <w:tcW w:w="1530" w:type="dxa"/>
          </w:tcPr>
          <w:p w:rsidR="009E22E7" w:rsidRDefault="009E22E7" w:rsidP="009E22E7">
            <w:pPr>
              <w:jc w:val="center"/>
              <w:rPr>
                <w:rFonts w:cstheme="minorHAnsi"/>
                <w:sz w:val="24"/>
                <w:szCs w:val="24"/>
              </w:rPr>
            </w:pPr>
          </w:p>
        </w:tc>
      </w:tr>
      <w:tr w:rsidR="009E22E7" w:rsidTr="00AD7123">
        <w:tc>
          <w:tcPr>
            <w:tcW w:w="918" w:type="dxa"/>
          </w:tcPr>
          <w:p w:rsidR="009E22E7" w:rsidRDefault="009E22E7" w:rsidP="009E22E7">
            <w:pPr>
              <w:jc w:val="center"/>
              <w:rPr>
                <w:rFonts w:cstheme="minorHAnsi"/>
                <w:sz w:val="24"/>
                <w:szCs w:val="24"/>
              </w:rPr>
            </w:pPr>
            <w:r>
              <w:rPr>
                <w:rFonts w:cstheme="minorHAnsi"/>
                <w:sz w:val="24"/>
                <w:szCs w:val="24"/>
              </w:rPr>
              <w:t>65</w:t>
            </w:r>
          </w:p>
        </w:tc>
        <w:tc>
          <w:tcPr>
            <w:tcW w:w="3240" w:type="dxa"/>
          </w:tcPr>
          <w:p w:rsidR="009E22E7" w:rsidRDefault="009E22E7" w:rsidP="009E22E7">
            <w:pPr>
              <w:rPr>
                <w:rFonts w:cstheme="minorHAnsi"/>
                <w:sz w:val="24"/>
                <w:szCs w:val="24"/>
              </w:rPr>
            </w:pPr>
            <w:r>
              <w:rPr>
                <w:rFonts w:cstheme="minorHAnsi"/>
                <w:sz w:val="24"/>
                <w:szCs w:val="24"/>
              </w:rPr>
              <w:t xml:space="preserve">Tab: </w:t>
            </w:r>
            <w:proofErr w:type="spellStart"/>
            <w:r>
              <w:rPr>
                <w:rFonts w:cstheme="minorHAnsi"/>
                <w:sz w:val="24"/>
                <w:szCs w:val="24"/>
              </w:rPr>
              <w:t>Disprin</w:t>
            </w:r>
            <w:proofErr w:type="spellEnd"/>
          </w:p>
        </w:tc>
        <w:tc>
          <w:tcPr>
            <w:tcW w:w="1260" w:type="dxa"/>
          </w:tcPr>
          <w:p w:rsidR="009E22E7" w:rsidRDefault="009E22E7" w:rsidP="009E22E7">
            <w:pPr>
              <w:jc w:val="center"/>
              <w:rPr>
                <w:rFonts w:cstheme="minorHAnsi"/>
                <w:sz w:val="24"/>
                <w:szCs w:val="24"/>
              </w:rPr>
            </w:pPr>
            <w:r>
              <w:rPr>
                <w:rFonts w:cstheme="minorHAnsi"/>
                <w:sz w:val="24"/>
                <w:szCs w:val="24"/>
              </w:rPr>
              <w:t>-</w:t>
            </w:r>
          </w:p>
        </w:tc>
        <w:tc>
          <w:tcPr>
            <w:tcW w:w="1440" w:type="dxa"/>
          </w:tcPr>
          <w:p w:rsidR="009E22E7" w:rsidRDefault="009E22E7" w:rsidP="009E22E7">
            <w:pPr>
              <w:jc w:val="center"/>
              <w:rPr>
                <w:rFonts w:cstheme="minorHAnsi"/>
                <w:sz w:val="24"/>
                <w:szCs w:val="24"/>
              </w:rPr>
            </w:pPr>
            <w:r>
              <w:rPr>
                <w:rFonts w:cstheme="minorHAnsi"/>
                <w:sz w:val="24"/>
                <w:szCs w:val="24"/>
              </w:rPr>
              <w:t>400 Nos</w:t>
            </w:r>
          </w:p>
        </w:tc>
        <w:tc>
          <w:tcPr>
            <w:tcW w:w="1530" w:type="dxa"/>
          </w:tcPr>
          <w:p w:rsidR="009E22E7" w:rsidRDefault="009E22E7" w:rsidP="009E22E7">
            <w:pPr>
              <w:jc w:val="center"/>
              <w:rPr>
                <w:rFonts w:cstheme="minorHAnsi"/>
                <w:sz w:val="24"/>
                <w:szCs w:val="24"/>
              </w:rPr>
            </w:pPr>
          </w:p>
        </w:tc>
        <w:tc>
          <w:tcPr>
            <w:tcW w:w="1530" w:type="dxa"/>
          </w:tcPr>
          <w:p w:rsidR="009E22E7" w:rsidRDefault="009E22E7" w:rsidP="009E22E7">
            <w:pPr>
              <w:jc w:val="center"/>
              <w:rPr>
                <w:rFonts w:cstheme="minorHAnsi"/>
                <w:sz w:val="24"/>
                <w:szCs w:val="24"/>
              </w:rPr>
            </w:pPr>
          </w:p>
        </w:tc>
      </w:tr>
      <w:tr w:rsidR="009E22E7" w:rsidTr="00AD7123">
        <w:tc>
          <w:tcPr>
            <w:tcW w:w="918" w:type="dxa"/>
          </w:tcPr>
          <w:p w:rsidR="009E22E7" w:rsidRDefault="009E22E7" w:rsidP="009E22E7">
            <w:pPr>
              <w:jc w:val="center"/>
              <w:rPr>
                <w:rFonts w:cstheme="minorHAnsi"/>
                <w:sz w:val="24"/>
                <w:szCs w:val="24"/>
              </w:rPr>
            </w:pPr>
            <w:r>
              <w:rPr>
                <w:rFonts w:cstheme="minorHAnsi"/>
                <w:sz w:val="24"/>
                <w:szCs w:val="24"/>
              </w:rPr>
              <w:t>66</w:t>
            </w:r>
          </w:p>
        </w:tc>
        <w:tc>
          <w:tcPr>
            <w:tcW w:w="3240" w:type="dxa"/>
          </w:tcPr>
          <w:p w:rsidR="009E22E7" w:rsidRDefault="009E22E7" w:rsidP="009E22E7">
            <w:pPr>
              <w:rPr>
                <w:rFonts w:cstheme="minorHAnsi"/>
                <w:sz w:val="24"/>
                <w:szCs w:val="24"/>
              </w:rPr>
            </w:pPr>
            <w:r>
              <w:rPr>
                <w:rFonts w:cstheme="minorHAnsi"/>
                <w:sz w:val="24"/>
                <w:szCs w:val="24"/>
              </w:rPr>
              <w:t xml:space="preserve">Tab: </w:t>
            </w:r>
            <w:proofErr w:type="spellStart"/>
            <w:r>
              <w:rPr>
                <w:rFonts w:cstheme="minorHAnsi"/>
                <w:sz w:val="24"/>
                <w:szCs w:val="24"/>
              </w:rPr>
              <w:t>Intox</w:t>
            </w:r>
            <w:proofErr w:type="spellEnd"/>
            <w:r>
              <w:rPr>
                <w:rFonts w:cstheme="minorHAnsi"/>
                <w:sz w:val="24"/>
                <w:szCs w:val="24"/>
              </w:rPr>
              <w:t>-P</w:t>
            </w:r>
          </w:p>
        </w:tc>
        <w:tc>
          <w:tcPr>
            <w:tcW w:w="1260" w:type="dxa"/>
          </w:tcPr>
          <w:p w:rsidR="009E22E7" w:rsidRDefault="009E22E7" w:rsidP="009E22E7">
            <w:pPr>
              <w:jc w:val="center"/>
              <w:rPr>
                <w:rFonts w:cstheme="minorHAnsi"/>
                <w:sz w:val="24"/>
                <w:szCs w:val="24"/>
              </w:rPr>
            </w:pPr>
            <w:r>
              <w:rPr>
                <w:rFonts w:cstheme="minorHAnsi"/>
                <w:sz w:val="24"/>
                <w:szCs w:val="24"/>
              </w:rPr>
              <w:t>-</w:t>
            </w:r>
          </w:p>
        </w:tc>
        <w:tc>
          <w:tcPr>
            <w:tcW w:w="1440" w:type="dxa"/>
          </w:tcPr>
          <w:p w:rsidR="009E22E7" w:rsidRDefault="009E22E7" w:rsidP="009E22E7">
            <w:pPr>
              <w:jc w:val="center"/>
              <w:rPr>
                <w:rFonts w:cstheme="minorHAnsi"/>
                <w:sz w:val="24"/>
                <w:szCs w:val="24"/>
              </w:rPr>
            </w:pPr>
            <w:r>
              <w:rPr>
                <w:rFonts w:cstheme="minorHAnsi"/>
                <w:sz w:val="24"/>
                <w:szCs w:val="24"/>
              </w:rPr>
              <w:t>800 Nos</w:t>
            </w:r>
          </w:p>
        </w:tc>
        <w:tc>
          <w:tcPr>
            <w:tcW w:w="1530" w:type="dxa"/>
          </w:tcPr>
          <w:p w:rsidR="009E22E7" w:rsidRDefault="009E22E7" w:rsidP="009E22E7">
            <w:pPr>
              <w:jc w:val="center"/>
              <w:rPr>
                <w:rFonts w:cstheme="minorHAnsi"/>
                <w:sz w:val="24"/>
                <w:szCs w:val="24"/>
              </w:rPr>
            </w:pPr>
          </w:p>
        </w:tc>
        <w:tc>
          <w:tcPr>
            <w:tcW w:w="1530" w:type="dxa"/>
          </w:tcPr>
          <w:p w:rsidR="009E22E7" w:rsidRDefault="009E22E7" w:rsidP="009E22E7">
            <w:pPr>
              <w:jc w:val="center"/>
              <w:rPr>
                <w:rFonts w:cstheme="minorHAnsi"/>
                <w:sz w:val="24"/>
                <w:szCs w:val="24"/>
              </w:rPr>
            </w:pPr>
          </w:p>
        </w:tc>
      </w:tr>
      <w:tr w:rsidR="009E22E7" w:rsidTr="00AD7123">
        <w:tc>
          <w:tcPr>
            <w:tcW w:w="918" w:type="dxa"/>
          </w:tcPr>
          <w:p w:rsidR="009E22E7" w:rsidRDefault="009E22E7" w:rsidP="009E22E7">
            <w:pPr>
              <w:jc w:val="center"/>
              <w:rPr>
                <w:rFonts w:cstheme="minorHAnsi"/>
                <w:sz w:val="24"/>
                <w:szCs w:val="24"/>
              </w:rPr>
            </w:pPr>
            <w:r>
              <w:rPr>
                <w:rFonts w:cstheme="minorHAnsi"/>
                <w:sz w:val="24"/>
                <w:szCs w:val="24"/>
              </w:rPr>
              <w:t>67</w:t>
            </w:r>
          </w:p>
        </w:tc>
        <w:tc>
          <w:tcPr>
            <w:tcW w:w="3240" w:type="dxa"/>
          </w:tcPr>
          <w:p w:rsidR="009E22E7" w:rsidRDefault="009E22E7" w:rsidP="009E22E7">
            <w:pPr>
              <w:rPr>
                <w:rFonts w:cstheme="minorHAnsi"/>
                <w:sz w:val="24"/>
                <w:szCs w:val="24"/>
              </w:rPr>
            </w:pPr>
            <w:r>
              <w:rPr>
                <w:rFonts w:cstheme="minorHAnsi"/>
                <w:sz w:val="24"/>
                <w:szCs w:val="24"/>
              </w:rPr>
              <w:t xml:space="preserve">Tab: </w:t>
            </w:r>
            <w:proofErr w:type="spellStart"/>
            <w:r>
              <w:rPr>
                <w:rFonts w:cstheme="minorHAnsi"/>
                <w:sz w:val="24"/>
                <w:szCs w:val="24"/>
              </w:rPr>
              <w:t>Flagyl</w:t>
            </w:r>
            <w:proofErr w:type="spellEnd"/>
          </w:p>
        </w:tc>
        <w:tc>
          <w:tcPr>
            <w:tcW w:w="1260" w:type="dxa"/>
          </w:tcPr>
          <w:p w:rsidR="009E22E7" w:rsidRDefault="009E22E7" w:rsidP="009E22E7">
            <w:pPr>
              <w:jc w:val="center"/>
              <w:rPr>
                <w:rFonts w:cstheme="minorHAnsi"/>
                <w:sz w:val="24"/>
                <w:szCs w:val="24"/>
              </w:rPr>
            </w:pPr>
            <w:r>
              <w:rPr>
                <w:rFonts w:cstheme="minorHAnsi"/>
                <w:sz w:val="24"/>
                <w:szCs w:val="24"/>
              </w:rPr>
              <w:t>400-mg</w:t>
            </w:r>
          </w:p>
        </w:tc>
        <w:tc>
          <w:tcPr>
            <w:tcW w:w="1440" w:type="dxa"/>
          </w:tcPr>
          <w:p w:rsidR="009E22E7" w:rsidRDefault="009E22E7" w:rsidP="009E22E7">
            <w:pPr>
              <w:jc w:val="center"/>
              <w:rPr>
                <w:rFonts w:cstheme="minorHAnsi"/>
                <w:sz w:val="24"/>
                <w:szCs w:val="24"/>
              </w:rPr>
            </w:pPr>
            <w:r>
              <w:rPr>
                <w:rFonts w:cstheme="minorHAnsi"/>
                <w:sz w:val="24"/>
                <w:szCs w:val="24"/>
              </w:rPr>
              <w:t>800-piecs</w:t>
            </w:r>
          </w:p>
        </w:tc>
        <w:tc>
          <w:tcPr>
            <w:tcW w:w="1530" w:type="dxa"/>
          </w:tcPr>
          <w:p w:rsidR="009E22E7" w:rsidRDefault="009E22E7" w:rsidP="009E22E7">
            <w:pPr>
              <w:jc w:val="center"/>
              <w:rPr>
                <w:rFonts w:cstheme="minorHAnsi"/>
                <w:sz w:val="24"/>
                <w:szCs w:val="24"/>
              </w:rPr>
            </w:pPr>
          </w:p>
        </w:tc>
        <w:tc>
          <w:tcPr>
            <w:tcW w:w="1530" w:type="dxa"/>
          </w:tcPr>
          <w:p w:rsidR="009E22E7" w:rsidRDefault="009E22E7" w:rsidP="009E22E7">
            <w:pPr>
              <w:jc w:val="center"/>
              <w:rPr>
                <w:rFonts w:cstheme="minorHAnsi"/>
                <w:sz w:val="24"/>
                <w:szCs w:val="24"/>
              </w:rPr>
            </w:pPr>
          </w:p>
        </w:tc>
      </w:tr>
      <w:tr w:rsidR="00BA0A15" w:rsidTr="00AD7123">
        <w:tc>
          <w:tcPr>
            <w:tcW w:w="918" w:type="dxa"/>
          </w:tcPr>
          <w:p w:rsidR="00BA0A15" w:rsidRDefault="00BA0A15" w:rsidP="00BA0A15">
            <w:pPr>
              <w:jc w:val="center"/>
              <w:rPr>
                <w:rFonts w:cstheme="minorHAnsi"/>
                <w:sz w:val="24"/>
                <w:szCs w:val="24"/>
              </w:rPr>
            </w:pPr>
            <w:r>
              <w:rPr>
                <w:rFonts w:cstheme="minorHAnsi"/>
                <w:sz w:val="24"/>
                <w:szCs w:val="24"/>
              </w:rPr>
              <w:t>68</w:t>
            </w:r>
          </w:p>
        </w:tc>
        <w:tc>
          <w:tcPr>
            <w:tcW w:w="3240" w:type="dxa"/>
          </w:tcPr>
          <w:p w:rsidR="00BA0A15" w:rsidRDefault="00BA0A15" w:rsidP="00BA0A15">
            <w:pPr>
              <w:rPr>
                <w:rFonts w:cstheme="minorHAnsi"/>
                <w:sz w:val="24"/>
                <w:szCs w:val="24"/>
              </w:rPr>
            </w:pPr>
            <w:r>
              <w:rPr>
                <w:rFonts w:cstheme="minorHAnsi"/>
                <w:sz w:val="24"/>
                <w:szCs w:val="24"/>
              </w:rPr>
              <w:t>Tab: Inderal</w:t>
            </w:r>
          </w:p>
        </w:tc>
        <w:tc>
          <w:tcPr>
            <w:tcW w:w="1260" w:type="dxa"/>
          </w:tcPr>
          <w:p w:rsidR="00BA0A15" w:rsidRDefault="00BA0A15" w:rsidP="00BA0A15">
            <w:pPr>
              <w:jc w:val="center"/>
              <w:rPr>
                <w:rFonts w:cstheme="minorHAnsi"/>
                <w:sz w:val="24"/>
                <w:szCs w:val="24"/>
              </w:rPr>
            </w:pPr>
            <w:r>
              <w:rPr>
                <w:rFonts w:cstheme="minorHAnsi"/>
                <w:sz w:val="24"/>
                <w:szCs w:val="24"/>
              </w:rPr>
              <w:t>10-mg</w:t>
            </w:r>
          </w:p>
        </w:tc>
        <w:tc>
          <w:tcPr>
            <w:tcW w:w="1440" w:type="dxa"/>
          </w:tcPr>
          <w:p w:rsidR="00BA0A15" w:rsidRDefault="00BA0A15" w:rsidP="00BA0A15">
            <w:pPr>
              <w:jc w:val="center"/>
              <w:rPr>
                <w:rFonts w:cstheme="minorHAnsi"/>
                <w:sz w:val="24"/>
                <w:szCs w:val="24"/>
              </w:rPr>
            </w:pPr>
            <w:r>
              <w:rPr>
                <w:rFonts w:cstheme="minorHAnsi"/>
                <w:sz w:val="24"/>
                <w:szCs w:val="24"/>
              </w:rPr>
              <w:t>02-Bottle</w:t>
            </w:r>
          </w:p>
        </w:tc>
        <w:tc>
          <w:tcPr>
            <w:tcW w:w="1530" w:type="dxa"/>
          </w:tcPr>
          <w:p w:rsidR="00BA0A15" w:rsidRDefault="00BA0A15" w:rsidP="00BA0A15">
            <w:pPr>
              <w:jc w:val="center"/>
              <w:rPr>
                <w:rFonts w:cstheme="minorHAnsi"/>
                <w:sz w:val="24"/>
                <w:szCs w:val="24"/>
              </w:rPr>
            </w:pPr>
          </w:p>
        </w:tc>
        <w:tc>
          <w:tcPr>
            <w:tcW w:w="1530" w:type="dxa"/>
          </w:tcPr>
          <w:p w:rsidR="00BA0A15" w:rsidRDefault="00BA0A15" w:rsidP="00BA0A15">
            <w:pPr>
              <w:jc w:val="center"/>
              <w:rPr>
                <w:rFonts w:cstheme="minorHAnsi"/>
                <w:sz w:val="24"/>
                <w:szCs w:val="24"/>
              </w:rPr>
            </w:pPr>
          </w:p>
        </w:tc>
      </w:tr>
      <w:tr w:rsidR="00BA0A15" w:rsidTr="00AD7123">
        <w:tc>
          <w:tcPr>
            <w:tcW w:w="918" w:type="dxa"/>
          </w:tcPr>
          <w:p w:rsidR="00BA0A15" w:rsidRDefault="00BA0A15" w:rsidP="00BA0A15">
            <w:pPr>
              <w:jc w:val="center"/>
              <w:rPr>
                <w:rFonts w:cstheme="minorHAnsi"/>
                <w:sz w:val="24"/>
                <w:szCs w:val="24"/>
              </w:rPr>
            </w:pPr>
            <w:r>
              <w:rPr>
                <w:rFonts w:cstheme="minorHAnsi"/>
                <w:sz w:val="24"/>
                <w:szCs w:val="24"/>
              </w:rPr>
              <w:t>69</w:t>
            </w:r>
          </w:p>
        </w:tc>
        <w:tc>
          <w:tcPr>
            <w:tcW w:w="3240" w:type="dxa"/>
          </w:tcPr>
          <w:p w:rsidR="00BA0A15" w:rsidRDefault="00BA0A15" w:rsidP="00BA0A15">
            <w:pPr>
              <w:rPr>
                <w:rFonts w:cstheme="minorHAnsi"/>
                <w:sz w:val="24"/>
                <w:szCs w:val="24"/>
              </w:rPr>
            </w:pPr>
            <w:r>
              <w:rPr>
                <w:rFonts w:cstheme="minorHAnsi"/>
                <w:sz w:val="24"/>
                <w:szCs w:val="24"/>
              </w:rPr>
              <w:t>Tab: Lasix</w:t>
            </w:r>
          </w:p>
        </w:tc>
        <w:tc>
          <w:tcPr>
            <w:tcW w:w="1260" w:type="dxa"/>
          </w:tcPr>
          <w:p w:rsidR="00BA0A15" w:rsidRDefault="00BA0A15" w:rsidP="00BA0A15">
            <w:pPr>
              <w:jc w:val="center"/>
              <w:rPr>
                <w:rFonts w:cstheme="minorHAnsi"/>
                <w:sz w:val="24"/>
                <w:szCs w:val="24"/>
              </w:rPr>
            </w:pPr>
            <w:r>
              <w:rPr>
                <w:rFonts w:cstheme="minorHAnsi"/>
                <w:sz w:val="24"/>
                <w:szCs w:val="24"/>
              </w:rPr>
              <w:t>40-mg</w:t>
            </w:r>
          </w:p>
        </w:tc>
        <w:tc>
          <w:tcPr>
            <w:tcW w:w="1440" w:type="dxa"/>
          </w:tcPr>
          <w:p w:rsidR="00BA0A15" w:rsidRDefault="00BA0A15" w:rsidP="00BA0A15">
            <w:pPr>
              <w:jc w:val="center"/>
              <w:rPr>
                <w:rFonts w:cstheme="minorHAnsi"/>
                <w:sz w:val="24"/>
                <w:szCs w:val="24"/>
              </w:rPr>
            </w:pPr>
            <w:r>
              <w:rPr>
                <w:rFonts w:cstheme="minorHAnsi"/>
                <w:sz w:val="24"/>
                <w:szCs w:val="24"/>
              </w:rPr>
              <w:t>100 Nos</w:t>
            </w:r>
          </w:p>
        </w:tc>
        <w:tc>
          <w:tcPr>
            <w:tcW w:w="1530" w:type="dxa"/>
          </w:tcPr>
          <w:p w:rsidR="00BA0A15" w:rsidRDefault="00BA0A15" w:rsidP="00BA0A15">
            <w:pPr>
              <w:jc w:val="center"/>
              <w:rPr>
                <w:rFonts w:cstheme="minorHAnsi"/>
                <w:sz w:val="24"/>
                <w:szCs w:val="24"/>
              </w:rPr>
            </w:pPr>
          </w:p>
        </w:tc>
        <w:tc>
          <w:tcPr>
            <w:tcW w:w="1530" w:type="dxa"/>
          </w:tcPr>
          <w:p w:rsidR="00BA0A15" w:rsidRDefault="00BA0A15" w:rsidP="00BA0A15">
            <w:pPr>
              <w:jc w:val="center"/>
              <w:rPr>
                <w:rFonts w:cstheme="minorHAnsi"/>
                <w:sz w:val="24"/>
                <w:szCs w:val="24"/>
              </w:rPr>
            </w:pPr>
          </w:p>
        </w:tc>
      </w:tr>
      <w:tr w:rsidR="00BA0A15" w:rsidTr="00AD7123">
        <w:tc>
          <w:tcPr>
            <w:tcW w:w="918" w:type="dxa"/>
          </w:tcPr>
          <w:p w:rsidR="00BA0A15" w:rsidRDefault="00BA0A15" w:rsidP="00BA0A15">
            <w:pPr>
              <w:jc w:val="center"/>
              <w:rPr>
                <w:rFonts w:cstheme="minorHAnsi"/>
                <w:sz w:val="24"/>
                <w:szCs w:val="24"/>
              </w:rPr>
            </w:pPr>
            <w:r>
              <w:rPr>
                <w:rFonts w:cstheme="minorHAnsi"/>
                <w:sz w:val="24"/>
                <w:szCs w:val="24"/>
              </w:rPr>
              <w:t>70</w:t>
            </w:r>
          </w:p>
        </w:tc>
        <w:tc>
          <w:tcPr>
            <w:tcW w:w="3240" w:type="dxa"/>
          </w:tcPr>
          <w:p w:rsidR="00BA0A15" w:rsidRDefault="00BA0A15" w:rsidP="00BA0A15">
            <w:pPr>
              <w:rPr>
                <w:rFonts w:cstheme="minorHAnsi"/>
                <w:sz w:val="24"/>
                <w:szCs w:val="24"/>
              </w:rPr>
            </w:pPr>
            <w:r>
              <w:rPr>
                <w:rFonts w:cstheme="minorHAnsi"/>
                <w:sz w:val="24"/>
                <w:szCs w:val="24"/>
              </w:rPr>
              <w:t xml:space="preserve">Tab: </w:t>
            </w:r>
            <w:proofErr w:type="spellStart"/>
            <w:r>
              <w:rPr>
                <w:rFonts w:cstheme="minorHAnsi"/>
                <w:sz w:val="24"/>
                <w:szCs w:val="24"/>
              </w:rPr>
              <w:t>Motillium</w:t>
            </w:r>
            <w:proofErr w:type="spellEnd"/>
          </w:p>
        </w:tc>
        <w:tc>
          <w:tcPr>
            <w:tcW w:w="1260" w:type="dxa"/>
          </w:tcPr>
          <w:p w:rsidR="00BA0A15" w:rsidRDefault="00BA0A15" w:rsidP="00BA0A15">
            <w:pPr>
              <w:jc w:val="center"/>
              <w:rPr>
                <w:rFonts w:cstheme="minorHAnsi"/>
                <w:sz w:val="24"/>
                <w:szCs w:val="24"/>
              </w:rPr>
            </w:pPr>
            <w:r>
              <w:rPr>
                <w:rFonts w:cstheme="minorHAnsi"/>
                <w:sz w:val="24"/>
                <w:szCs w:val="24"/>
              </w:rPr>
              <w:t>5x10’s</w:t>
            </w:r>
          </w:p>
        </w:tc>
        <w:tc>
          <w:tcPr>
            <w:tcW w:w="1440" w:type="dxa"/>
          </w:tcPr>
          <w:p w:rsidR="00BA0A15" w:rsidRDefault="00BA0A15" w:rsidP="00BA0A15">
            <w:pPr>
              <w:jc w:val="center"/>
              <w:rPr>
                <w:rFonts w:cstheme="minorHAnsi"/>
                <w:sz w:val="24"/>
                <w:szCs w:val="24"/>
              </w:rPr>
            </w:pPr>
            <w:r>
              <w:rPr>
                <w:rFonts w:cstheme="minorHAnsi"/>
                <w:sz w:val="24"/>
                <w:szCs w:val="24"/>
              </w:rPr>
              <w:t>2000 Nos</w:t>
            </w:r>
          </w:p>
        </w:tc>
        <w:tc>
          <w:tcPr>
            <w:tcW w:w="1530" w:type="dxa"/>
          </w:tcPr>
          <w:p w:rsidR="00BA0A15" w:rsidRDefault="00BA0A15" w:rsidP="00BA0A15">
            <w:pPr>
              <w:jc w:val="center"/>
              <w:rPr>
                <w:rFonts w:cstheme="minorHAnsi"/>
                <w:sz w:val="24"/>
                <w:szCs w:val="24"/>
              </w:rPr>
            </w:pPr>
          </w:p>
        </w:tc>
        <w:tc>
          <w:tcPr>
            <w:tcW w:w="1530" w:type="dxa"/>
          </w:tcPr>
          <w:p w:rsidR="00BA0A15" w:rsidRDefault="00BA0A15" w:rsidP="00BA0A15">
            <w:pPr>
              <w:jc w:val="center"/>
              <w:rPr>
                <w:rFonts w:cstheme="minorHAnsi"/>
                <w:sz w:val="24"/>
                <w:szCs w:val="24"/>
              </w:rPr>
            </w:pPr>
          </w:p>
        </w:tc>
      </w:tr>
      <w:tr w:rsidR="00BA0A15" w:rsidTr="00AD7123">
        <w:tc>
          <w:tcPr>
            <w:tcW w:w="918" w:type="dxa"/>
          </w:tcPr>
          <w:p w:rsidR="00BA0A15" w:rsidRDefault="00BA0A15" w:rsidP="00BA0A15">
            <w:pPr>
              <w:jc w:val="center"/>
              <w:rPr>
                <w:rFonts w:cstheme="minorHAnsi"/>
                <w:sz w:val="24"/>
                <w:szCs w:val="24"/>
              </w:rPr>
            </w:pPr>
            <w:r>
              <w:rPr>
                <w:rFonts w:cstheme="minorHAnsi"/>
                <w:sz w:val="24"/>
                <w:szCs w:val="24"/>
              </w:rPr>
              <w:t>71</w:t>
            </w:r>
          </w:p>
        </w:tc>
        <w:tc>
          <w:tcPr>
            <w:tcW w:w="3240" w:type="dxa"/>
          </w:tcPr>
          <w:p w:rsidR="00BA0A15" w:rsidRDefault="00BA0A15" w:rsidP="00BA0A15">
            <w:pPr>
              <w:rPr>
                <w:rFonts w:cstheme="minorHAnsi"/>
                <w:sz w:val="24"/>
                <w:szCs w:val="24"/>
              </w:rPr>
            </w:pPr>
            <w:r>
              <w:rPr>
                <w:rFonts w:cstheme="minorHAnsi"/>
                <w:sz w:val="24"/>
                <w:szCs w:val="24"/>
              </w:rPr>
              <w:t xml:space="preserve">Tab: </w:t>
            </w:r>
            <w:proofErr w:type="spellStart"/>
            <w:r>
              <w:rPr>
                <w:rFonts w:cstheme="minorHAnsi"/>
                <w:sz w:val="24"/>
                <w:szCs w:val="24"/>
              </w:rPr>
              <w:t>Nospa</w:t>
            </w:r>
            <w:proofErr w:type="spellEnd"/>
          </w:p>
        </w:tc>
        <w:tc>
          <w:tcPr>
            <w:tcW w:w="1260" w:type="dxa"/>
          </w:tcPr>
          <w:p w:rsidR="00BA0A15" w:rsidRDefault="00BA0A15" w:rsidP="00BA0A15">
            <w:pPr>
              <w:jc w:val="center"/>
              <w:rPr>
                <w:rFonts w:cstheme="minorHAnsi"/>
                <w:sz w:val="24"/>
                <w:szCs w:val="24"/>
              </w:rPr>
            </w:pPr>
            <w:r>
              <w:rPr>
                <w:rFonts w:cstheme="minorHAnsi"/>
                <w:sz w:val="24"/>
                <w:szCs w:val="24"/>
              </w:rPr>
              <w:t>40-mg</w:t>
            </w:r>
          </w:p>
        </w:tc>
        <w:tc>
          <w:tcPr>
            <w:tcW w:w="1440" w:type="dxa"/>
          </w:tcPr>
          <w:p w:rsidR="00BA0A15" w:rsidRDefault="00BA0A15" w:rsidP="00BA0A15">
            <w:pPr>
              <w:jc w:val="center"/>
              <w:rPr>
                <w:rFonts w:cstheme="minorHAnsi"/>
                <w:sz w:val="24"/>
                <w:szCs w:val="24"/>
              </w:rPr>
            </w:pPr>
            <w:r>
              <w:rPr>
                <w:rFonts w:cstheme="minorHAnsi"/>
                <w:sz w:val="24"/>
                <w:szCs w:val="24"/>
              </w:rPr>
              <w:t>2000 Nos</w:t>
            </w:r>
          </w:p>
        </w:tc>
        <w:tc>
          <w:tcPr>
            <w:tcW w:w="1530" w:type="dxa"/>
          </w:tcPr>
          <w:p w:rsidR="00BA0A15" w:rsidRDefault="00BA0A15" w:rsidP="00BA0A15">
            <w:pPr>
              <w:jc w:val="center"/>
              <w:rPr>
                <w:rFonts w:cstheme="minorHAnsi"/>
                <w:sz w:val="24"/>
                <w:szCs w:val="24"/>
              </w:rPr>
            </w:pPr>
          </w:p>
        </w:tc>
        <w:tc>
          <w:tcPr>
            <w:tcW w:w="1530" w:type="dxa"/>
          </w:tcPr>
          <w:p w:rsidR="00BA0A15" w:rsidRDefault="00BA0A15" w:rsidP="00BA0A15">
            <w:pPr>
              <w:jc w:val="center"/>
              <w:rPr>
                <w:rFonts w:cstheme="minorHAnsi"/>
                <w:sz w:val="24"/>
                <w:szCs w:val="24"/>
              </w:rPr>
            </w:pPr>
          </w:p>
        </w:tc>
      </w:tr>
      <w:tr w:rsidR="00BA0A15" w:rsidTr="00AD7123">
        <w:tc>
          <w:tcPr>
            <w:tcW w:w="918" w:type="dxa"/>
          </w:tcPr>
          <w:p w:rsidR="00BA0A15" w:rsidRDefault="00BA0A15" w:rsidP="00BA0A15">
            <w:pPr>
              <w:jc w:val="center"/>
              <w:rPr>
                <w:rFonts w:cstheme="minorHAnsi"/>
                <w:sz w:val="24"/>
                <w:szCs w:val="24"/>
              </w:rPr>
            </w:pPr>
            <w:r>
              <w:rPr>
                <w:rFonts w:cstheme="minorHAnsi"/>
                <w:sz w:val="24"/>
                <w:szCs w:val="24"/>
              </w:rPr>
              <w:t>72</w:t>
            </w:r>
          </w:p>
        </w:tc>
        <w:tc>
          <w:tcPr>
            <w:tcW w:w="3240" w:type="dxa"/>
          </w:tcPr>
          <w:p w:rsidR="00BA0A15" w:rsidRDefault="00BA0A15" w:rsidP="00BA0A15">
            <w:pPr>
              <w:rPr>
                <w:rFonts w:cstheme="minorHAnsi"/>
                <w:sz w:val="24"/>
                <w:szCs w:val="24"/>
              </w:rPr>
            </w:pPr>
            <w:r>
              <w:rPr>
                <w:rFonts w:cstheme="minorHAnsi"/>
                <w:sz w:val="24"/>
                <w:szCs w:val="24"/>
              </w:rPr>
              <w:t xml:space="preserve">Tab: Panadol </w:t>
            </w:r>
          </w:p>
        </w:tc>
        <w:tc>
          <w:tcPr>
            <w:tcW w:w="1260" w:type="dxa"/>
          </w:tcPr>
          <w:p w:rsidR="00BA0A15" w:rsidRDefault="00BA0A15" w:rsidP="00BA0A15">
            <w:pPr>
              <w:jc w:val="center"/>
              <w:rPr>
                <w:rFonts w:cstheme="minorHAnsi"/>
                <w:sz w:val="24"/>
                <w:szCs w:val="24"/>
              </w:rPr>
            </w:pPr>
            <w:r>
              <w:rPr>
                <w:rFonts w:cstheme="minorHAnsi"/>
                <w:sz w:val="24"/>
                <w:szCs w:val="24"/>
              </w:rPr>
              <w:t>Extra</w:t>
            </w:r>
          </w:p>
        </w:tc>
        <w:tc>
          <w:tcPr>
            <w:tcW w:w="1440" w:type="dxa"/>
          </w:tcPr>
          <w:p w:rsidR="00BA0A15" w:rsidRDefault="00BA0A15" w:rsidP="00BA0A15">
            <w:pPr>
              <w:jc w:val="center"/>
              <w:rPr>
                <w:rFonts w:cstheme="minorHAnsi"/>
                <w:sz w:val="24"/>
                <w:szCs w:val="24"/>
              </w:rPr>
            </w:pPr>
            <w:r>
              <w:rPr>
                <w:rFonts w:cstheme="minorHAnsi"/>
                <w:sz w:val="24"/>
                <w:szCs w:val="24"/>
              </w:rPr>
              <w:t>4000 Nos</w:t>
            </w:r>
          </w:p>
        </w:tc>
        <w:tc>
          <w:tcPr>
            <w:tcW w:w="1530" w:type="dxa"/>
          </w:tcPr>
          <w:p w:rsidR="00BA0A15" w:rsidRDefault="00BA0A15" w:rsidP="00BA0A15">
            <w:pPr>
              <w:jc w:val="center"/>
              <w:rPr>
                <w:rFonts w:cstheme="minorHAnsi"/>
                <w:sz w:val="24"/>
                <w:szCs w:val="24"/>
              </w:rPr>
            </w:pPr>
          </w:p>
        </w:tc>
        <w:tc>
          <w:tcPr>
            <w:tcW w:w="1530" w:type="dxa"/>
          </w:tcPr>
          <w:p w:rsidR="00BA0A15" w:rsidRDefault="00BA0A15" w:rsidP="00BA0A15">
            <w:pPr>
              <w:jc w:val="center"/>
              <w:rPr>
                <w:rFonts w:cstheme="minorHAnsi"/>
                <w:sz w:val="24"/>
                <w:szCs w:val="24"/>
              </w:rPr>
            </w:pPr>
          </w:p>
        </w:tc>
      </w:tr>
      <w:tr w:rsidR="00BA0A15" w:rsidTr="00AD7123">
        <w:tc>
          <w:tcPr>
            <w:tcW w:w="918" w:type="dxa"/>
          </w:tcPr>
          <w:p w:rsidR="00BA0A15" w:rsidRDefault="00BA0A15" w:rsidP="00BA0A15">
            <w:pPr>
              <w:jc w:val="center"/>
              <w:rPr>
                <w:rFonts w:cstheme="minorHAnsi"/>
                <w:sz w:val="24"/>
                <w:szCs w:val="24"/>
              </w:rPr>
            </w:pPr>
            <w:r>
              <w:rPr>
                <w:rFonts w:cstheme="minorHAnsi"/>
                <w:sz w:val="24"/>
                <w:szCs w:val="24"/>
              </w:rPr>
              <w:t>73</w:t>
            </w:r>
          </w:p>
        </w:tc>
        <w:tc>
          <w:tcPr>
            <w:tcW w:w="3240" w:type="dxa"/>
          </w:tcPr>
          <w:p w:rsidR="00BA0A15" w:rsidRDefault="00BA0A15" w:rsidP="00BA0A15">
            <w:pPr>
              <w:rPr>
                <w:rFonts w:cstheme="minorHAnsi"/>
                <w:sz w:val="24"/>
                <w:szCs w:val="24"/>
              </w:rPr>
            </w:pPr>
            <w:r>
              <w:rPr>
                <w:rFonts w:cstheme="minorHAnsi"/>
                <w:sz w:val="24"/>
                <w:szCs w:val="24"/>
              </w:rPr>
              <w:t>Tab: Panadol</w:t>
            </w:r>
          </w:p>
        </w:tc>
        <w:tc>
          <w:tcPr>
            <w:tcW w:w="1260" w:type="dxa"/>
          </w:tcPr>
          <w:p w:rsidR="00BA0A15" w:rsidRDefault="00BA0A15" w:rsidP="00BA0A15">
            <w:pPr>
              <w:jc w:val="center"/>
              <w:rPr>
                <w:rFonts w:cstheme="minorHAnsi"/>
                <w:sz w:val="24"/>
                <w:szCs w:val="24"/>
              </w:rPr>
            </w:pPr>
            <w:r>
              <w:rPr>
                <w:rFonts w:cstheme="minorHAnsi"/>
                <w:sz w:val="24"/>
                <w:szCs w:val="24"/>
              </w:rPr>
              <w:t>Plain</w:t>
            </w:r>
          </w:p>
        </w:tc>
        <w:tc>
          <w:tcPr>
            <w:tcW w:w="1440" w:type="dxa"/>
          </w:tcPr>
          <w:p w:rsidR="00BA0A15" w:rsidRDefault="00BA0A15" w:rsidP="00BA0A15">
            <w:pPr>
              <w:jc w:val="center"/>
              <w:rPr>
                <w:rFonts w:cstheme="minorHAnsi"/>
                <w:sz w:val="24"/>
                <w:szCs w:val="24"/>
              </w:rPr>
            </w:pPr>
            <w:r>
              <w:rPr>
                <w:rFonts w:cstheme="minorHAnsi"/>
                <w:sz w:val="24"/>
                <w:szCs w:val="24"/>
              </w:rPr>
              <w:t>2400 Nos</w:t>
            </w:r>
          </w:p>
        </w:tc>
        <w:tc>
          <w:tcPr>
            <w:tcW w:w="1530" w:type="dxa"/>
          </w:tcPr>
          <w:p w:rsidR="00BA0A15" w:rsidRDefault="00BA0A15" w:rsidP="00BA0A15">
            <w:pPr>
              <w:jc w:val="center"/>
              <w:rPr>
                <w:rFonts w:cstheme="minorHAnsi"/>
                <w:sz w:val="24"/>
                <w:szCs w:val="24"/>
              </w:rPr>
            </w:pPr>
          </w:p>
        </w:tc>
        <w:tc>
          <w:tcPr>
            <w:tcW w:w="1530" w:type="dxa"/>
          </w:tcPr>
          <w:p w:rsidR="00BA0A15" w:rsidRDefault="00BA0A15" w:rsidP="00BA0A15">
            <w:pPr>
              <w:jc w:val="center"/>
              <w:rPr>
                <w:rFonts w:cstheme="minorHAnsi"/>
                <w:sz w:val="24"/>
                <w:szCs w:val="24"/>
              </w:rPr>
            </w:pPr>
          </w:p>
        </w:tc>
      </w:tr>
      <w:tr w:rsidR="00BA0A15" w:rsidTr="00AD7123">
        <w:tc>
          <w:tcPr>
            <w:tcW w:w="918" w:type="dxa"/>
          </w:tcPr>
          <w:p w:rsidR="00BA0A15" w:rsidRDefault="00BA0A15" w:rsidP="00BA0A15">
            <w:pPr>
              <w:jc w:val="center"/>
              <w:rPr>
                <w:rFonts w:cstheme="minorHAnsi"/>
                <w:sz w:val="24"/>
                <w:szCs w:val="24"/>
              </w:rPr>
            </w:pPr>
            <w:r>
              <w:rPr>
                <w:rFonts w:cstheme="minorHAnsi"/>
                <w:sz w:val="24"/>
                <w:szCs w:val="24"/>
              </w:rPr>
              <w:t>74</w:t>
            </w:r>
          </w:p>
        </w:tc>
        <w:tc>
          <w:tcPr>
            <w:tcW w:w="3240" w:type="dxa"/>
          </w:tcPr>
          <w:p w:rsidR="00BA0A15" w:rsidRDefault="00BA0A15" w:rsidP="00BA0A15">
            <w:pPr>
              <w:rPr>
                <w:rFonts w:cstheme="minorHAnsi"/>
                <w:sz w:val="24"/>
                <w:szCs w:val="24"/>
              </w:rPr>
            </w:pPr>
            <w:r>
              <w:rPr>
                <w:rFonts w:cstheme="minorHAnsi"/>
                <w:sz w:val="24"/>
                <w:szCs w:val="24"/>
              </w:rPr>
              <w:t xml:space="preserve">Tab: </w:t>
            </w:r>
            <w:proofErr w:type="spellStart"/>
            <w:r>
              <w:rPr>
                <w:rFonts w:cstheme="minorHAnsi"/>
                <w:sz w:val="24"/>
                <w:szCs w:val="24"/>
              </w:rPr>
              <w:t>Ponstan</w:t>
            </w:r>
            <w:proofErr w:type="spellEnd"/>
          </w:p>
        </w:tc>
        <w:tc>
          <w:tcPr>
            <w:tcW w:w="1260" w:type="dxa"/>
          </w:tcPr>
          <w:p w:rsidR="00BA0A15" w:rsidRDefault="00BA0A15" w:rsidP="00BA0A15">
            <w:pPr>
              <w:jc w:val="center"/>
              <w:rPr>
                <w:rFonts w:cstheme="minorHAnsi"/>
                <w:sz w:val="24"/>
                <w:szCs w:val="24"/>
              </w:rPr>
            </w:pPr>
            <w:r>
              <w:rPr>
                <w:rFonts w:cstheme="minorHAnsi"/>
                <w:sz w:val="24"/>
                <w:szCs w:val="24"/>
              </w:rPr>
              <w:t>Plain</w:t>
            </w:r>
          </w:p>
        </w:tc>
        <w:tc>
          <w:tcPr>
            <w:tcW w:w="1440" w:type="dxa"/>
          </w:tcPr>
          <w:p w:rsidR="00BA0A15" w:rsidRDefault="00BA0A15" w:rsidP="00BA0A15">
            <w:pPr>
              <w:jc w:val="center"/>
              <w:rPr>
                <w:rFonts w:cstheme="minorHAnsi"/>
                <w:sz w:val="24"/>
                <w:szCs w:val="24"/>
              </w:rPr>
            </w:pPr>
            <w:r>
              <w:rPr>
                <w:rFonts w:cstheme="minorHAnsi"/>
                <w:sz w:val="24"/>
                <w:szCs w:val="24"/>
              </w:rPr>
              <w:t>1200 Nos</w:t>
            </w:r>
          </w:p>
        </w:tc>
        <w:tc>
          <w:tcPr>
            <w:tcW w:w="1530" w:type="dxa"/>
          </w:tcPr>
          <w:p w:rsidR="00BA0A15" w:rsidRDefault="00BA0A15" w:rsidP="00BA0A15">
            <w:pPr>
              <w:jc w:val="center"/>
              <w:rPr>
                <w:rFonts w:cstheme="minorHAnsi"/>
                <w:sz w:val="24"/>
                <w:szCs w:val="24"/>
              </w:rPr>
            </w:pPr>
          </w:p>
        </w:tc>
        <w:tc>
          <w:tcPr>
            <w:tcW w:w="1530" w:type="dxa"/>
          </w:tcPr>
          <w:p w:rsidR="00BA0A15" w:rsidRDefault="00BA0A15" w:rsidP="00BA0A15">
            <w:pPr>
              <w:jc w:val="center"/>
              <w:rPr>
                <w:rFonts w:cstheme="minorHAnsi"/>
                <w:sz w:val="24"/>
                <w:szCs w:val="24"/>
              </w:rPr>
            </w:pPr>
          </w:p>
        </w:tc>
      </w:tr>
      <w:tr w:rsidR="00BA0A15" w:rsidTr="00AD7123">
        <w:tc>
          <w:tcPr>
            <w:tcW w:w="918" w:type="dxa"/>
          </w:tcPr>
          <w:p w:rsidR="00BA0A15" w:rsidRDefault="00BA0A15" w:rsidP="00BA0A15">
            <w:pPr>
              <w:jc w:val="center"/>
              <w:rPr>
                <w:rFonts w:cstheme="minorHAnsi"/>
                <w:sz w:val="24"/>
                <w:szCs w:val="24"/>
              </w:rPr>
            </w:pPr>
            <w:r>
              <w:rPr>
                <w:rFonts w:cstheme="minorHAnsi"/>
                <w:sz w:val="24"/>
                <w:szCs w:val="24"/>
              </w:rPr>
              <w:t>75</w:t>
            </w:r>
          </w:p>
        </w:tc>
        <w:tc>
          <w:tcPr>
            <w:tcW w:w="3240" w:type="dxa"/>
          </w:tcPr>
          <w:p w:rsidR="00BA0A15" w:rsidRDefault="00BA0A15" w:rsidP="00BA0A15">
            <w:pPr>
              <w:rPr>
                <w:rFonts w:cstheme="minorHAnsi"/>
                <w:sz w:val="24"/>
                <w:szCs w:val="24"/>
              </w:rPr>
            </w:pPr>
            <w:r>
              <w:rPr>
                <w:rFonts w:cstheme="minorHAnsi"/>
                <w:sz w:val="24"/>
                <w:szCs w:val="24"/>
              </w:rPr>
              <w:t xml:space="preserve">Tab: </w:t>
            </w:r>
            <w:proofErr w:type="spellStart"/>
            <w:r>
              <w:rPr>
                <w:rFonts w:cstheme="minorHAnsi"/>
                <w:sz w:val="24"/>
                <w:szCs w:val="24"/>
              </w:rPr>
              <w:t>Ponstan</w:t>
            </w:r>
            <w:proofErr w:type="spellEnd"/>
            <w:r>
              <w:rPr>
                <w:rFonts w:cstheme="minorHAnsi"/>
                <w:sz w:val="24"/>
                <w:szCs w:val="24"/>
              </w:rPr>
              <w:t xml:space="preserve"> </w:t>
            </w:r>
          </w:p>
        </w:tc>
        <w:tc>
          <w:tcPr>
            <w:tcW w:w="1260" w:type="dxa"/>
          </w:tcPr>
          <w:p w:rsidR="00BA0A15" w:rsidRDefault="00BA0A15" w:rsidP="00BA0A15">
            <w:pPr>
              <w:jc w:val="center"/>
              <w:rPr>
                <w:rFonts w:cstheme="minorHAnsi"/>
                <w:sz w:val="24"/>
                <w:szCs w:val="24"/>
              </w:rPr>
            </w:pPr>
            <w:r>
              <w:rPr>
                <w:rFonts w:cstheme="minorHAnsi"/>
                <w:sz w:val="24"/>
                <w:szCs w:val="24"/>
              </w:rPr>
              <w:t>Extra</w:t>
            </w:r>
          </w:p>
        </w:tc>
        <w:tc>
          <w:tcPr>
            <w:tcW w:w="1440" w:type="dxa"/>
          </w:tcPr>
          <w:p w:rsidR="00BA0A15" w:rsidRDefault="00BA0A15" w:rsidP="00BA0A15">
            <w:pPr>
              <w:jc w:val="center"/>
              <w:rPr>
                <w:rFonts w:cstheme="minorHAnsi"/>
                <w:sz w:val="24"/>
                <w:szCs w:val="24"/>
              </w:rPr>
            </w:pPr>
            <w:r>
              <w:rPr>
                <w:rFonts w:cstheme="minorHAnsi"/>
                <w:sz w:val="24"/>
                <w:szCs w:val="24"/>
              </w:rPr>
              <w:t>1800 Nos</w:t>
            </w:r>
          </w:p>
        </w:tc>
        <w:tc>
          <w:tcPr>
            <w:tcW w:w="1530" w:type="dxa"/>
          </w:tcPr>
          <w:p w:rsidR="00BA0A15" w:rsidRDefault="00BA0A15" w:rsidP="00BA0A15">
            <w:pPr>
              <w:jc w:val="center"/>
              <w:rPr>
                <w:rFonts w:cstheme="minorHAnsi"/>
                <w:sz w:val="24"/>
                <w:szCs w:val="24"/>
              </w:rPr>
            </w:pPr>
          </w:p>
        </w:tc>
        <w:tc>
          <w:tcPr>
            <w:tcW w:w="1530" w:type="dxa"/>
          </w:tcPr>
          <w:p w:rsidR="00BA0A15" w:rsidRDefault="00BA0A15" w:rsidP="00BA0A15">
            <w:pPr>
              <w:jc w:val="center"/>
              <w:rPr>
                <w:rFonts w:cstheme="minorHAnsi"/>
                <w:sz w:val="24"/>
                <w:szCs w:val="24"/>
              </w:rPr>
            </w:pPr>
          </w:p>
        </w:tc>
      </w:tr>
      <w:tr w:rsidR="00BA0A15" w:rsidTr="00AD7123">
        <w:tc>
          <w:tcPr>
            <w:tcW w:w="918" w:type="dxa"/>
          </w:tcPr>
          <w:p w:rsidR="00BA0A15" w:rsidRDefault="00BA0A15" w:rsidP="00BA0A15">
            <w:pPr>
              <w:jc w:val="center"/>
              <w:rPr>
                <w:rFonts w:cstheme="minorHAnsi"/>
                <w:sz w:val="24"/>
                <w:szCs w:val="24"/>
              </w:rPr>
            </w:pPr>
            <w:r>
              <w:rPr>
                <w:rFonts w:cstheme="minorHAnsi"/>
                <w:sz w:val="24"/>
                <w:szCs w:val="24"/>
              </w:rPr>
              <w:t>76</w:t>
            </w:r>
          </w:p>
        </w:tc>
        <w:tc>
          <w:tcPr>
            <w:tcW w:w="3240" w:type="dxa"/>
          </w:tcPr>
          <w:p w:rsidR="00BA0A15" w:rsidRDefault="00BA0A15" w:rsidP="00BA0A15">
            <w:pPr>
              <w:rPr>
                <w:rFonts w:cstheme="minorHAnsi"/>
                <w:sz w:val="24"/>
                <w:szCs w:val="24"/>
              </w:rPr>
            </w:pPr>
            <w:r>
              <w:rPr>
                <w:rFonts w:cstheme="minorHAnsi"/>
                <w:sz w:val="24"/>
                <w:szCs w:val="24"/>
              </w:rPr>
              <w:t xml:space="preserve">Tab: </w:t>
            </w:r>
            <w:proofErr w:type="spellStart"/>
            <w:r>
              <w:rPr>
                <w:rFonts w:cstheme="minorHAnsi"/>
                <w:sz w:val="24"/>
                <w:szCs w:val="24"/>
              </w:rPr>
              <w:t>Stemetil</w:t>
            </w:r>
            <w:proofErr w:type="spellEnd"/>
          </w:p>
        </w:tc>
        <w:tc>
          <w:tcPr>
            <w:tcW w:w="1260" w:type="dxa"/>
          </w:tcPr>
          <w:p w:rsidR="00BA0A15" w:rsidRDefault="00BA0A15" w:rsidP="00BA0A15">
            <w:pPr>
              <w:jc w:val="center"/>
              <w:rPr>
                <w:rFonts w:cstheme="minorHAnsi"/>
                <w:sz w:val="24"/>
                <w:szCs w:val="24"/>
              </w:rPr>
            </w:pPr>
            <w:r>
              <w:rPr>
                <w:rFonts w:cstheme="minorHAnsi"/>
                <w:sz w:val="24"/>
                <w:szCs w:val="24"/>
              </w:rPr>
              <w:t>15x20’s</w:t>
            </w:r>
          </w:p>
        </w:tc>
        <w:tc>
          <w:tcPr>
            <w:tcW w:w="1440" w:type="dxa"/>
          </w:tcPr>
          <w:p w:rsidR="00BA0A15" w:rsidRDefault="00BA0A15" w:rsidP="00BA0A15">
            <w:pPr>
              <w:jc w:val="center"/>
              <w:rPr>
                <w:rFonts w:cstheme="minorHAnsi"/>
                <w:sz w:val="24"/>
                <w:szCs w:val="24"/>
              </w:rPr>
            </w:pPr>
            <w:r>
              <w:rPr>
                <w:rFonts w:cstheme="minorHAnsi"/>
                <w:sz w:val="24"/>
                <w:szCs w:val="24"/>
              </w:rPr>
              <w:t>2700 Nos</w:t>
            </w:r>
          </w:p>
        </w:tc>
        <w:tc>
          <w:tcPr>
            <w:tcW w:w="1530" w:type="dxa"/>
          </w:tcPr>
          <w:p w:rsidR="00BA0A15" w:rsidRDefault="00BA0A15" w:rsidP="00BA0A15">
            <w:pPr>
              <w:jc w:val="center"/>
              <w:rPr>
                <w:rFonts w:cstheme="minorHAnsi"/>
                <w:sz w:val="24"/>
                <w:szCs w:val="24"/>
              </w:rPr>
            </w:pPr>
          </w:p>
        </w:tc>
        <w:tc>
          <w:tcPr>
            <w:tcW w:w="1530" w:type="dxa"/>
          </w:tcPr>
          <w:p w:rsidR="00BA0A15" w:rsidRDefault="00BA0A15" w:rsidP="00BA0A15">
            <w:pPr>
              <w:jc w:val="center"/>
              <w:rPr>
                <w:rFonts w:cstheme="minorHAnsi"/>
                <w:sz w:val="24"/>
                <w:szCs w:val="24"/>
              </w:rPr>
            </w:pPr>
          </w:p>
        </w:tc>
      </w:tr>
      <w:tr w:rsidR="00BA0A15" w:rsidTr="00AD7123">
        <w:tc>
          <w:tcPr>
            <w:tcW w:w="918" w:type="dxa"/>
          </w:tcPr>
          <w:p w:rsidR="00BA0A15" w:rsidRDefault="00BA0A15" w:rsidP="00BA0A15">
            <w:pPr>
              <w:jc w:val="center"/>
              <w:rPr>
                <w:rFonts w:cstheme="minorHAnsi"/>
                <w:sz w:val="24"/>
                <w:szCs w:val="24"/>
              </w:rPr>
            </w:pPr>
            <w:r>
              <w:rPr>
                <w:rFonts w:cstheme="minorHAnsi"/>
                <w:sz w:val="24"/>
                <w:szCs w:val="24"/>
              </w:rPr>
              <w:t>77</w:t>
            </w:r>
          </w:p>
        </w:tc>
        <w:tc>
          <w:tcPr>
            <w:tcW w:w="3240" w:type="dxa"/>
          </w:tcPr>
          <w:p w:rsidR="00BA0A15" w:rsidRDefault="00BA0A15" w:rsidP="00BA0A15">
            <w:pPr>
              <w:rPr>
                <w:rFonts w:cstheme="minorHAnsi"/>
                <w:sz w:val="24"/>
                <w:szCs w:val="24"/>
              </w:rPr>
            </w:pPr>
            <w:r>
              <w:rPr>
                <w:rFonts w:cstheme="minorHAnsi"/>
                <w:sz w:val="24"/>
                <w:szCs w:val="24"/>
              </w:rPr>
              <w:t xml:space="preserve">Tab: Tenormin </w:t>
            </w:r>
          </w:p>
        </w:tc>
        <w:tc>
          <w:tcPr>
            <w:tcW w:w="1260" w:type="dxa"/>
          </w:tcPr>
          <w:p w:rsidR="00BA0A15" w:rsidRDefault="00BA0A15" w:rsidP="00BA0A15">
            <w:pPr>
              <w:jc w:val="center"/>
              <w:rPr>
                <w:rFonts w:cstheme="minorHAnsi"/>
                <w:sz w:val="24"/>
                <w:szCs w:val="24"/>
              </w:rPr>
            </w:pPr>
            <w:r>
              <w:rPr>
                <w:rFonts w:cstheme="minorHAnsi"/>
                <w:sz w:val="24"/>
                <w:szCs w:val="24"/>
              </w:rPr>
              <w:t>50-mg</w:t>
            </w:r>
          </w:p>
        </w:tc>
        <w:tc>
          <w:tcPr>
            <w:tcW w:w="1440" w:type="dxa"/>
          </w:tcPr>
          <w:p w:rsidR="00BA0A15" w:rsidRDefault="00BA0A15" w:rsidP="00BA0A15">
            <w:pPr>
              <w:jc w:val="center"/>
              <w:rPr>
                <w:rFonts w:cstheme="minorHAnsi"/>
                <w:sz w:val="24"/>
                <w:szCs w:val="24"/>
              </w:rPr>
            </w:pPr>
            <w:r>
              <w:rPr>
                <w:rFonts w:cstheme="minorHAnsi"/>
                <w:sz w:val="24"/>
                <w:szCs w:val="24"/>
              </w:rPr>
              <w:t>500 Nos</w:t>
            </w:r>
          </w:p>
        </w:tc>
        <w:tc>
          <w:tcPr>
            <w:tcW w:w="1530" w:type="dxa"/>
          </w:tcPr>
          <w:p w:rsidR="00BA0A15" w:rsidRDefault="00BA0A15" w:rsidP="00BA0A15">
            <w:pPr>
              <w:jc w:val="center"/>
              <w:rPr>
                <w:rFonts w:cstheme="minorHAnsi"/>
                <w:sz w:val="24"/>
                <w:szCs w:val="24"/>
              </w:rPr>
            </w:pPr>
          </w:p>
        </w:tc>
        <w:tc>
          <w:tcPr>
            <w:tcW w:w="1530" w:type="dxa"/>
          </w:tcPr>
          <w:p w:rsidR="00BA0A15" w:rsidRDefault="00BA0A15" w:rsidP="00BA0A15">
            <w:pPr>
              <w:jc w:val="center"/>
              <w:rPr>
                <w:rFonts w:cstheme="minorHAnsi"/>
                <w:sz w:val="24"/>
                <w:szCs w:val="24"/>
              </w:rPr>
            </w:pPr>
          </w:p>
        </w:tc>
      </w:tr>
      <w:tr w:rsidR="00BA0A15" w:rsidTr="00AD7123">
        <w:tc>
          <w:tcPr>
            <w:tcW w:w="918" w:type="dxa"/>
          </w:tcPr>
          <w:p w:rsidR="00BA0A15" w:rsidRDefault="00BA0A15" w:rsidP="00BA0A15">
            <w:pPr>
              <w:jc w:val="center"/>
              <w:rPr>
                <w:rFonts w:cstheme="minorHAnsi"/>
                <w:sz w:val="24"/>
                <w:szCs w:val="24"/>
              </w:rPr>
            </w:pPr>
            <w:r>
              <w:rPr>
                <w:rFonts w:cstheme="minorHAnsi"/>
                <w:sz w:val="24"/>
                <w:szCs w:val="24"/>
              </w:rPr>
              <w:t>78</w:t>
            </w:r>
          </w:p>
        </w:tc>
        <w:tc>
          <w:tcPr>
            <w:tcW w:w="3240" w:type="dxa"/>
          </w:tcPr>
          <w:p w:rsidR="00BA0A15" w:rsidRDefault="00BA0A15" w:rsidP="00BA0A15">
            <w:pPr>
              <w:rPr>
                <w:rFonts w:cstheme="minorHAnsi"/>
                <w:sz w:val="24"/>
                <w:szCs w:val="24"/>
              </w:rPr>
            </w:pPr>
            <w:r>
              <w:rPr>
                <w:rFonts w:cstheme="minorHAnsi"/>
                <w:sz w:val="24"/>
                <w:szCs w:val="24"/>
              </w:rPr>
              <w:t xml:space="preserve">Tab: </w:t>
            </w:r>
            <w:proofErr w:type="spellStart"/>
            <w:r>
              <w:rPr>
                <w:rFonts w:cstheme="minorHAnsi"/>
                <w:sz w:val="24"/>
                <w:szCs w:val="24"/>
              </w:rPr>
              <w:t>Rigix</w:t>
            </w:r>
            <w:proofErr w:type="spellEnd"/>
          </w:p>
        </w:tc>
        <w:tc>
          <w:tcPr>
            <w:tcW w:w="1260" w:type="dxa"/>
          </w:tcPr>
          <w:p w:rsidR="00BA0A15" w:rsidRDefault="00BA0A15" w:rsidP="00BA0A15">
            <w:pPr>
              <w:jc w:val="center"/>
              <w:rPr>
                <w:rFonts w:cstheme="minorHAnsi"/>
                <w:sz w:val="24"/>
                <w:szCs w:val="24"/>
              </w:rPr>
            </w:pPr>
            <w:r>
              <w:rPr>
                <w:rFonts w:cstheme="minorHAnsi"/>
                <w:sz w:val="24"/>
                <w:szCs w:val="24"/>
              </w:rPr>
              <w:t>30’s</w:t>
            </w:r>
          </w:p>
        </w:tc>
        <w:tc>
          <w:tcPr>
            <w:tcW w:w="1440" w:type="dxa"/>
          </w:tcPr>
          <w:p w:rsidR="00BA0A15" w:rsidRDefault="00BA0A15" w:rsidP="00BA0A15">
            <w:pPr>
              <w:jc w:val="center"/>
              <w:rPr>
                <w:rFonts w:cstheme="minorHAnsi"/>
                <w:sz w:val="24"/>
                <w:szCs w:val="24"/>
              </w:rPr>
            </w:pPr>
            <w:r>
              <w:rPr>
                <w:rFonts w:cstheme="minorHAnsi"/>
                <w:sz w:val="24"/>
                <w:szCs w:val="24"/>
              </w:rPr>
              <w:t>1410 Nos</w:t>
            </w:r>
          </w:p>
        </w:tc>
        <w:tc>
          <w:tcPr>
            <w:tcW w:w="1530" w:type="dxa"/>
          </w:tcPr>
          <w:p w:rsidR="00BA0A15" w:rsidRDefault="00BA0A15" w:rsidP="00BA0A15">
            <w:pPr>
              <w:jc w:val="center"/>
              <w:rPr>
                <w:rFonts w:cstheme="minorHAnsi"/>
                <w:sz w:val="24"/>
                <w:szCs w:val="24"/>
              </w:rPr>
            </w:pPr>
          </w:p>
        </w:tc>
        <w:tc>
          <w:tcPr>
            <w:tcW w:w="1530" w:type="dxa"/>
          </w:tcPr>
          <w:p w:rsidR="00BA0A15" w:rsidRDefault="00BA0A15" w:rsidP="00BA0A15">
            <w:pPr>
              <w:jc w:val="center"/>
              <w:rPr>
                <w:rFonts w:cstheme="minorHAnsi"/>
                <w:sz w:val="24"/>
                <w:szCs w:val="24"/>
              </w:rPr>
            </w:pPr>
          </w:p>
        </w:tc>
      </w:tr>
      <w:tr w:rsidR="00BA0A15" w:rsidTr="00AD7123">
        <w:tc>
          <w:tcPr>
            <w:tcW w:w="918" w:type="dxa"/>
          </w:tcPr>
          <w:p w:rsidR="00BA0A15" w:rsidRDefault="00BA0A15" w:rsidP="00BA0A15">
            <w:pPr>
              <w:jc w:val="center"/>
              <w:rPr>
                <w:rFonts w:cstheme="minorHAnsi"/>
                <w:sz w:val="24"/>
                <w:szCs w:val="24"/>
              </w:rPr>
            </w:pPr>
            <w:r>
              <w:rPr>
                <w:rFonts w:cstheme="minorHAnsi"/>
                <w:sz w:val="24"/>
                <w:szCs w:val="24"/>
              </w:rPr>
              <w:t>79</w:t>
            </w:r>
          </w:p>
        </w:tc>
        <w:tc>
          <w:tcPr>
            <w:tcW w:w="3240" w:type="dxa"/>
          </w:tcPr>
          <w:p w:rsidR="00BA0A15" w:rsidRDefault="00BA0A15" w:rsidP="00BA0A15">
            <w:pPr>
              <w:rPr>
                <w:rFonts w:cstheme="minorHAnsi"/>
                <w:sz w:val="24"/>
                <w:szCs w:val="24"/>
              </w:rPr>
            </w:pPr>
            <w:r>
              <w:rPr>
                <w:rFonts w:cstheme="minorHAnsi"/>
                <w:sz w:val="24"/>
                <w:szCs w:val="24"/>
              </w:rPr>
              <w:t xml:space="preserve">Tab; </w:t>
            </w:r>
            <w:proofErr w:type="spellStart"/>
            <w:r>
              <w:rPr>
                <w:rFonts w:cstheme="minorHAnsi"/>
                <w:sz w:val="24"/>
                <w:szCs w:val="24"/>
              </w:rPr>
              <w:t>Trisill</w:t>
            </w:r>
            <w:proofErr w:type="spellEnd"/>
          </w:p>
        </w:tc>
        <w:tc>
          <w:tcPr>
            <w:tcW w:w="1260" w:type="dxa"/>
          </w:tcPr>
          <w:p w:rsidR="00BA0A15" w:rsidRDefault="00BA0A15" w:rsidP="00BA0A15">
            <w:pPr>
              <w:jc w:val="center"/>
              <w:rPr>
                <w:rFonts w:cstheme="minorHAnsi"/>
                <w:sz w:val="24"/>
                <w:szCs w:val="24"/>
              </w:rPr>
            </w:pPr>
            <w:r>
              <w:rPr>
                <w:rFonts w:cstheme="minorHAnsi"/>
                <w:sz w:val="24"/>
                <w:szCs w:val="24"/>
              </w:rPr>
              <w:t>100’s</w:t>
            </w:r>
          </w:p>
        </w:tc>
        <w:tc>
          <w:tcPr>
            <w:tcW w:w="1440" w:type="dxa"/>
          </w:tcPr>
          <w:p w:rsidR="00BA0A15" w:rsidRDefault="00BA0A15" w:rsidP="00BA0A15">
            <w:pPr>
              <w:jc w:val="center"/>
              <w:rPr>
                <w:rFonts w:cstheme="minorHAnsi"/>
                <w:sz w:val="24"/>
                <w:szCs w:val="24"/>
              </w:rPr>
            </w:pPr>
            <w:r>
              <w:rPr>
                <w:rFonts w:cstheme="minorHAnsi"/>
                <w:sz w:val="24"/>
                <w:szCs w:val="24"/>
              </w:rPr>
              <w:t>4500 Nos</w:t>
            </w:r>
          </w:p>
        </w:tc>
        <w:tc>
          <w:tcPr>
            <w:tcW w:w="1530" w:type="dxa"/>
          </w:tcPr>
          <w:p w:rsidR="00BA0A15" w:rsidRDefault="00BA0A15" w:rsidP="00BA0A15">
            <w:pPr>
              <w:jc w:val="center"/>
              <w:rPr>
                <w:rFonts w:cstheme="minorHAnsi"/>
                <w:sz w:val="24"/>
                <w:szCs w:val="24"/>
              </w:rPr>
            </w:pPr>
          </w:p>
        </w:tc>
        <w:tc>
          <w:tcPr>
            <w:tcW w:w="1530" w:type="dxa"/>
          </w:tcPr>
          <w:p w:rsidR="00BA0A15" w:rsidRDefault="00BA0A15" w:rsidP="00BA0A15">
            <w:pPr>
              <w:jc w:val="center"/>
              <w:rPr>
                <w:rFonts w:cstheme="minorHAnsi"/>
                <w:sz w:val="24"/>
                <w:szCs w:val="24"/>
              </w:rPr>
            </w:pPr>
          </w:p>
        </w:tc>
      </w:tr>
      <w:tr w:rsidR="00BA0A15" w:rsidTr="00AD7123">
        <w:tc>
          <w:tcPr>
            <w:tcW w:w="918" w:type="dxa"/>
          </w:tcPr>
          <w:p w:rsidR="00BA0A15" w:rsidRDefault="00BA0A15" w:rsidP="00BA0A15">
            <w:pPr>
              <w:jc w:val="center"/>
              <w:rPr>
                <w:rFonts w:cstheme="minorHAnsi"/>
                <w:sz w:val="24"/>
                <w:szCs w:val="24"/>
              </w:rPr>
            </w:pPr>
            <w:r>
              <w:rPr>
                <w:rFonts w:cstheme="minorHAnsi"/>
                <w:sz w:val="24"/>
                <w:szCs w:val="24"/>
              </w:rPr>
              <w:t>80</w:t>
            </w:r>
          </w:p>
        </w:tc>
        <w:tc>
          <w:tcPr>
            <w:tcW w:w="3240" w:type="dxa"/>
          </w:tcPr>
          <w:p w:rsidR="00BA0A15" w:rsidRDefault="00BA0A15" w:rsidP="00BA0A15">
            <w:pPr>
              <w:rPr>
                <w:rFonts w:cstheme="minorHAnsi"/>
                <w:sz w:val="24"/>
                <w:szCs w:val="24"/>
              </w:rPr>
            </w:pPr>
            <w:r>
              <w:rPr>
                <w:rFonts w:cstheme="minorHAnsi"/>
                <w:sz w:val="24"/>
                <w:szCs w:val="24"/>
              </w:rPr>
              <w:t xml:space="preserve">Tab: </w:t>
            </w:r>
            <w:proofErr w:type="spellStart"/>
            <w:r>
              <w:rPr>
                <w:rFonts w:cstheme="minorHAnsi"/>
                <w:sz w:val="24"/>
                <w:szCs w:val="24"/>
              </w:rPr>
              <w:t>Lomotill</w:t>
            </w:r>
            <w:proofErr w:type="spellEnd"/>
          </w:p>
        </w:tc>
        <w:tc>
          <w:tcPr>
            <w:tcW w:w="1260" w:type="dxa"/>
          </w:tcPr>
          <w:p w:rsidR="00BA0A15" w:rsidRDefault="00BA0A15" w:rsidP="00BA0A15">
            <w:pPr>
              <w:jc w:val="center"/>
              <w:rPr>
                <w:rFonts w:cstheme="minorHAnsi"/>
                <w:sz w:val="24"/>
                <w:szCs w:val="24"/>
              </w:rPr>
            </w:pPr>
            <w:r>
              <w:rPr>
                <w:rFonts w:cstheme="minorHAnsi"/>
                <w:sz w:val="24"/>
                <w:szCs w:val="24"/>
              </w:rPr>
              <w:t>500’s</w:t>
            </w:r>
          </w:p>
        </w:tc>
        <w:tc>
          <w:tcPr>
            <w:tcW w:w="1440" w:type="dxa"/>
          </w:tcPr>
          <w:p w:rsidR="00BA0A15" w:rsidRDefault="00BA0A15" w:rsidP="00BA0A15">
            <w:pPr>
              <w:jc w:val="center"/>
              <w:rPr>
                <w:rFonts w:cstheme="minorHAnsi"/>
                <w:sz w:val="24"/>
                <w:szCs w:val="24"/>
              </w:rPr>
            </w:pPr>
            <w:r>
              <w:rPr>
                <w:rFonts w:cstheme="minorHAnsi"/>
                <w:sz w:val="24"/>
                <w:szCs w:val="24"/>
              </w:rPr>
              <w:t>2500 Nos</w:t>
            </w:r>
          </w:p>
        </w:tc>
        <w:tc>
          <w:tcPr>
            <w:tcW w:w="1530" w:type="dxa"/>
          </w:tcPr>
          <w:p w:rsidR="00BA0A15" w:rsidRDefault="00BA0A15" w:rsidP="00BA0A15">
            <w:pPr>
              <w:jc w:val="center"/>
              <w:rPr>
                <w:rFonts w:cstheme="minorHAnsi"/>
                <w:sz w:val="24"/>
                <w:szCs w:val="24"/>
              </w:rPr>
            </w:pPr>
          </w:p>
        </w:tc>
        <w:tc>
          <w:tcPr>
            <w:tcW w:w="1530" w:type="dxa"/>
          </w:tcPr>
          <w:p w:rsidR="00BA0A15" w:rsidRDefault="00BA0A15" w:rsidP="00BA0A15">
            <w:pPr>
              <w:jc w:val="center"/>
              <w:rPr>
                <w:rFonts w:cstheme="minorHAnsi"/>
                <w:sz w:val="24"/>
                <w:szCs w:val="24"/>
              </w:rPr>
            </w:pPr>
          </w:p>
        </w:tc>
      </w:tr>
      <w:tr w:rsidR="00BA0A15" w:rsidTr="00AD7123">
        <w:tc>
          <w:tcPr>
            <w:tcW w:w="918" w:type="dxa"/>
          </w:tcPr>
          <w:p w:rsidR="00BA0A15" w:rsidRDefault="00BA0A15" w:rsidP="00BA0A15">
            <w:pPr>
              <w:jc w:val="center"/>
              <w:rPr>
                <w:rFonts w:cstheme="minorHAnsi"/>
                <w:sz w:val="24"/>
                <w:szCs w:val="24"/>
              </w:rPr>
            </w:pPr>
            <w:r>
              <w:rPr>
                <w:rFonts w:cstheme="minorHAnsi"/>
                <w:sz w:val="24"/>
                <w:szCs w:val="24"/>
              </w:rPr>
              <w:t>81</w:t>
            </w:r>
          </w:p>
        </w:tc>
        <w:tc>
          <w:tcPr>
            <w:tcW w:w="3240" w:type="dxa"/>
          </w:tcPr>
          <w:p w:rsidR="00BA0A15" w:rsidRDefault="00BA0A15" w:rsidP="00BA0A15">
            <w:pPr>
              <w:rPr>
                <w:rFonts w:cstheme="minorHAnsi"/>
                <w:sz w:val="24"/>
                <w:szCs w:val="24"/>
              </w:rPr>
            </w:pPr>
            <w:r>
              <w:rPr>
                <w:rFonts w:cstheme="minorHAnsi"/>
                <w:sz w:val="24"/>
                <w:szCs w:val="24"/>
              </w:rPr>
              <w:t>Ventolin Solution (</w:t>
            </w:r>
            <w:proofErr w:type="spellStart"/>
            <w:r>
              <w:rPr>
                <w:rFonts w:cstheme="minorHAnsi"/>
                <w:sz w:val="24"/>
                <w:szCs w:val="24"/>
              </w:rPr>
              <w:t>Ipnib</w:t>
            </w:r>
            <w:proofErr w:type="spellEnd"/>
            <w:r>
              <w:rPr>
                <w:rFonts w:cstheme="minorHAnsi"/>
                <w:sz w:val="24"/>
                <w:szCs w:val="24"/>
              </w:rPr>
              <w:t>)</w:t>
            </w:r>
          </w:p>
        </w:tc>
        <w:tc>
          <w:tcPr>
            <w:tcW w:w="1260" w:type="dxa"/>
          </w:tcPr>
          <w:p w:rsidR="00BA0A15" w:rsidRDefault="00BA0A15" w:rsidP="00BA0A15">
            <w:pPr>
              <w:jc w:val="center"/>
              <w:rPr>
                <w:rFonts w:cstheme="minorHAnsi"/>
                <w:sz w:val="24"/>
                <w:szCs w:val="24"/>
              </w:rPr>
            </w:pPr>
            <w:r>
              <w:rPr>
                <w:rFonts w:cstheme="minorHAnsi"/>
                <w:sz w:val="24"/>
                <w:szCs w:val="24"/>
              </w:rPr>
              <w:t>20-ml</w:t>
            </w:r>
          </w:p>
        </w:tc>
        <w:tc>
          <w:tcPr>
            <w:tcW w:w="1440" w:type="dxa"/>
          </w:tcPr>
          <w:p w:rsidR="00BA0A15" w:rsidRDefault="00BA0A15" w:rsidP="00BA0A15">
            <w:pPr>
              <w:jc w:val="center"/>
              <w:rPr>
                <w:rFonts w:cstheme="minorHAnsi"/>
                <w:sz w:val="24"/>
                <w:szCs w:val="24"/>
              </w:rPr>
            </w:pPr>
            <w:r>
              <w:rPr>
                <w:rFonts w:cstheme="minorHAnsi"/>
                <w:sz w:val="24"/>
                <w:szCs w:val="24"/>
              </w:rPr>
              <w:t>15-pices</w:t>
            </w:r>
          </w:p>
        </w:tc>
        <w:tc>
          <w:tcPr>
            <w:tcW w:w="1530" w:type="dxa"/>
          </w:tcPr>
          <w:p w:rsidR="00BA0A15" w:rsidRDefault="00BA0A15" w:rsidP="00BA0A15">
            <w:pPr>
              <w:jc w:val="center"/>
              <w:rPr>
                <w:rFonts w:cstheme="minorHAnsi"/>
                <w:sz w:val="24"/>
                <w:szCs w:val="24"/>
              </w:rPr>
            </w:pPr>
          </w:p>
        </w:tc>
        <w:tc>
          <w:tcPr>
            <w:tcW w:w="1530" w:type="dxa"/>
          </w:tcPr>
          <w:p w:rsidR="00BA0A15" w:rsidRDefault="00BA0A15" w:rsidP="00BA0A15">
            <w:pPr>
              <w:jc w:val="center"/>
              <w:rPr>
                <w:rFonts w:cstheme="minorHAnsi"/>
                <w:sz w:val="24"/>
                <w:szCs w:val="24"/>
              </w:rPr>
            </w:pPr>
          </w:p>
        </w:tc>
      </w:tr>
      <w:tr w:rsidR="00BA0A15" w:rsidTr="00AD7123">
        <w:tc>
          <w:tcPr>
            <w:tcW w:w="918" w:type="dxa"/>
          </w:tcPr>
          <w:p w:rsidR="00BA0A15" w:rsidRDefault="00BA0A15" w:rsidP="00BA0A15">
            <w:pPr>
              <w:jc w:val="center"/>
              <w:rPr>
                <w:rFonts w:cstheme="minorHAnsi"/>
                <w:sz w:val="24"/>
                <w:szCs w:val="24"/>
              </w:rPr>
            </w:pPr>
            <w:r>
              <w:rPr>
                <w:rFonts w:cstheme="minorHAnsi"/>
                <w:sz w:val="24"/>
                <w:szCs w:val="24"/>
              </w:rPr>
              <w:t>82</w:t>
            </w:r>
          </w:p>
        </w:tc>
        <w:tc>
          <w:tcPr>
            <w:tcW w:w="3240" w:type="dxa"/>
          </w:tcPr>
          <w:p w:rsidR="00BA0A15" w:rsidRDefault="00BA0A15" w:rsidP="00BA0A15">
            <w:pPr>
              <w:rPr>
                <w:rFonts w:cstheme="minorHAnsi"/>
                <w:sz w:val="24"/>
                <w:szCs w:val="24"/>
              </w:rPr>
            </w:pPr>
            <w:r>
              <w:rPr>
                <w:rFonts w:cstheme="minorHAnsi"/>
                <w:sz w:val="24"/>
                <w:szCs w:val="24"/>
              </w:rPr>
              <w:t>Latex Bulb with Value</w:t>
            </w:r>
          </w:p>
        </w:tc>
        <w:tc>
          <w:tcPr>
            <w:tcW w:w="1260" w:type="dxa"/>
          </w:tcPr>
          <w:p w:rsidR="00BA0A15" w:rsidRDefault="00BA0A15" w:rsidP="00BA0A15">
            <w:pPr>
              <w:jc w:val="center"/>
              <w:rPr>
                <w:rFonts w:cstheme="minorHAnsi"/>
                <w:sz w:val="24"/>
                <w:szCs w:val="24"/>
              </w:rPr>
            </w:pPr>
            <w:r>
              <w:rPr>
                <w:rFonts w:cstheme="minorHAnsi"/>
                <w:sz w:val="24"/>
                <w:szCs w:val="24"/>
              </w:rPr>
              <w:t>-</w:t>
            </w:r>
          </w:p>
        </w:tc>
        <w:tc>
          <w:tcPr>
            <w:tcW w:w="1440" w:type="dxa"/>
          </w:tcPr>
          <w:p w:rsidR="00BA0A15" w:rsidRDefault="00BA0A15" w:rsidP="00BA0A15">
            <w:pPr>
              <w:jc w:val="center"/>
              <w:rPr>
                <w:rFonts w:cstheme="minorHAnsi"/>
                <w:sz w:val="24"/>
                <w:szCs w:val="24"/>
              </w:rPr>
            </w:pPr>
            <w:r>
              <w:rPr>
                <w:rFonts w:cstheme="minorHAnsi"/>
                <w:sz w:val="24"/>
                <w:szCs w:val="24"/>
              </w:rPr>
              <w:t>05-pices</w:t>
            </w:r>
          </w:p>
        </w:tc>
        <w:tc>
          <w:tcPr>
            <w:tcW w:w="1530" w:type="dxa"/>
          </w:tcPr>
          <w:p w:rsidR="00BA0A15" w:rsidRDefault="00BA0A15" w:rsidP="00BA0A15">
            <w:pPr>
              <w:jc w:val="center"/>
              <w:rPr>
                <w:rFonts w:cstheme="minorHAnsi"/>
                <w:sz w:val="24"/>
                <w:szCs w:val="24"/>
              </w:rPr>
            </w:pPr>
          </w:p>
        </w:tc>
        <w:tc>
          <w:tcPr>
            <w:tcW w:w="1530" w:type="dxa"/>
          </w:tcPr>
          <w:p w:rsidR="00BA0A15" w:rsidRDefault="00BA0A15" w:rsidP="00BA0A15">
            <w:pPr>
              <w:jc w:val="center"/>
              <w:rPr>
                <w:rFonts w:cstheme="minorHAnsi"/>
                <w:sz w:val="24"/>
                <w:szCs w:val="24"/>
              </w:rPr>
            </w:pPr>
          </w:p>
        </w:tc>
      </w:tr>
      <w:tr w:rsidR="00BA0A15" w:rsidTr="00AD7123">
        <w:tc>
          <w:tcPr>
            <w:tcW w:w="918" w:type="dxa"/>
          </w:tcPr>
          <w:p w:rsidR="00BA0A15" w:rsidRDefault="00BA0A15" w:rsidP="00BA0A15">
            <w:pPr>
              <w:jc w:val="center"/>
              <w:rPr>
                <w:rFonts w:cstheme="minorHAnsi"/>
                <w:sz w:val="24"/>
                <w:szCs w:val="24"/>
              </w:rPr>
            </w:pPr>
            <w:r>
              <w:rPr>
                <w:rFonts w:cstheme="minorHAnsi"/>
                <w:sz w:val="24"/>
                <w:szCs w:val="24"/>
              </w:rPr>
              <w:t>83</w:t>
            </w:r>
          </w:p>
        </w:tc>
        <w:tc>
          <w:tcPr>
            <w:tcW w:w="3240" w:type="dxa"/>
          </w:tcPr>
          <w:p w:rsidR="00BA0A15" w:rsidRDefault="00BA0A15" w:rsidP="00BA0A15">
            <w:pPr>
              <w:rPr>
                <w:rFonts w:cstheme="minorHAnsi"/>
                <w:sz w:val="24"/>
                <w:szCs w:val="24"/>
              </w:rPr>
            </w:pPr>
            <w:r>
              <w:rPr>
                <w:rFonts w:cstheme="minorHAnsi"/>
                <w:sz w:val="24"/>
                <w:szCs w:val="24"/>
              </w:rPr>
              <w:t xml:space="preserve">B.P Cuff with Bladder </w:t>
            </w:r>
          </w:p>
        </w:tc>
        <w:tc>
          <w:tcPr>
            <w:tcW w:w="1260" w:type="dxa"/>
          </w:tcPr>
          <w:p w:rsidR="00BA0A15" w:rsidRDefault="00BA0A15" w:rsidP="00BA0A15">
            <w:pPr>
              <w:jc w:val="center"/>
              <w:rPr>
                <w:rFonts w:cstheme="minorHAnsi"/>
                <w:sz w:val="24"/>
                <w:szCs w:val="24"/>
              </w:rPr>
            </w:pPr>
            <w:r>
              <w:rPr>
                <w:rFonts w:cstheme="minorHAnsi"/>
                <w:sz w:val="24"/>
                <w:szCs w:val="24"/>
              </w:rPr>
              <w:t>Dual</w:t>
            </w:r>
          </w:p>
        </w:tc>
        <w:tc>
          <w:tcPr>
            <w:tcW w:w="1440" w:type="dxa"/>
          </w:tcPr>
          <w:p w:rsidR="00BA0A15" w:rsidRDefault="00BA0A15" w:rsidP="00BA0A15">
            <w:pPr>
              <w:jc w:val="center"/>
              <w:rPr>
                <w:rFonts w:cstheme="minorHAnsi"/>
                <w:sz w:val="24"/>
                <w:szCs w:val="24"/>
              </w:rPr>
            </w:pPr>
            <w:r>
              <w:rPr>
                <w:rFonts w:cstheme="minorHAnsi"/>
                <w:sz w:val="24"/>
                <w:szCs w:val="24"/>
              </w:rPr>
              <w:t>05-piecs</w:t>
            </w:r>
          </w:p>
        </w:tc>
        <w:tc>
          <w:tcPr>
            <w:tcW w:w="1530" w:type="dxa"/>
          </w:tcPr>
          <w:p w:rsidR="00BA0A15" w:rsidRDefault="00BA0A15" w:rsidP="00BA0A15">
            <w:pPr>
              <w:jc w:val="center"/>
              <w:rPr>
                <w:rFonts w:cstheme="minorHAnsi"/>
                <w:sz w:val="24"/>
                <w:szCs w:val="24"/>
              </w:rPr>
            </w:pPr>
          </w:p>
        </w:tc>
        <w:tc>
          <w:tcPr>
            <w:tcW w:w="1530" w:type="dxa"/>
          </w:tcPr>
          <w:p w:rsidR="00BA0A15" w:rsidRDefault="00BA0A15" w:rsidP="00BA0A15">
            <w:pPr>
              <w:jc w:val="center"/>
              <w:rPr>
                <w:rFonts w:cstheme="minorHAnsi"/>
                <w:sz w:val="24"/>
                <w:szCs w:val="24"/>
              </w:rPr>
            </w:pPr>
          </w:p>
        </w:tc>
      </w:tr>
      <w:tr w:rsidR="00BA0A15" w:rsidTr="00AD7123">
        <w:tc>
          <w:tcPr>
            <w:tcW w:w="918" w:type="dxa"/>
          </w:tcPr>
          <w:p w:rsidR="00BA0A15" w:rsidRDefault="00BA0A15" w:rsidP="00BA0A15">
            <w:pPr>
              <w:jc w:val="center"/>
              <w:rPr>
                <w:rFonts w:cstheme="minorHAnsi"/>
                <w:sz w:val="24"/>
                <w:szCs w:val="24"/>
              </w:rPr>
            </w:pPr>
            <w:r>
              <w:rPr>
                <w:rFonts w:cstheme="minorHAnsi"/>
                <w:sz w:val="24"/>
                <w:szCs w:val="24"/>
              </w:rPr>
              <w:t>84</w:t>
            </w:r>
          </w:p>
        </w:tc>
        <w:tc>
          <w:tcPr>
            <w:tcW w:w="3240" w:type="dxa"/>
          </w:tcPr>
          <w:p w:rsidR="00BA0A15" w:rsidRDefault="00BA0A15" w:rsidP="00BA0A15">
            <w:pPr>
              <w:rPr>
                <w:rFonts w:cstheme="minorHAnsi"/>
                <w:sz w:val="24"/>
                <w:szCs w:val="24"/>
              </w:rPr>
            </w:pPr>
            <w:r>
              <w:rPr>
                <w:rFonts w:cstheme="minorHAnsi"/>
                <w:sz w:val="24"/>
                <w:szCs w:val="24"/>
              </w:rPr>
              <w:t>B.P Operettas</w:t>
            </w:r>
          </w:p>
        </w:tc>
        <w:tc>
          <w:tcPr>
            <w:tcW w:w="1260" w:type="dxa"/>
          </w:tcPr>
          <w:p w:rsidR="00BA0A15" w:rsidRDefault="00BA0A15" w:rsidP="00BA0A15">
            <w:pPr>
              <w:jc w:val="center"/>
              <w:rPr>
                <w:rFonts w:cstheme="minorHAnsi"/>
                <w:sz w:val="24"/>
                <w:szCs w:val="24"/>
              </w:rPr>
            </w:pPr>
            <w:r>
              <w:rPr>
                <w:rFonts w:cstheme="minorHAnsi"/>
                <w:sz w:val="24"/>
                <w:szCs w:val="24"/>
              </w:rPr>
              <w:t>-</w:t>
            </w:r>
          </w:p>
        </w:tc>
        <w:tc>
          <w:tcPr>
            <w:tcW w:w="1440" w:type="dxa"/>
          </w:tcPr>
          <w:p w:rsidR="00BA0A15" w:rsidRDefault="00BA0A15" w:rsidP="00BA0A15">
            <w:pPr>
              <w:jc w:val="center"/>
              <w:rPr>
                <w:rFonts w:cstheme="minorHAnsi"/>
                <w:sz w:val="24"/>
                <w:szCs w:val="24"/>
              </w:rPr>
            </w:pPr>
            <w:r>
              <w:rPr>
                <w:rFonts w:cstheme="minorHAnsi"/>
                <w:sz w:val="24"/>
                <w:szCs w:val="24"/>
              </w:rPr>
              <w:t>03-pices</w:t>
            </w:r>
          </w:p>
        </w:tc>
        <w:tc>
          <w:tcPr>
            <w:tcW w:w="1530" w:type="dxa"/>
          </w:tcPr>
          <w:p w:rsidR="00BA0A15" w:rsidRDefault="00BA0A15" w:rsidP="00BA0A15">
            <w:pPr>
              <w:jc w:val="center"/>
              <w:rPr>
                <w:rFonts w:cstheme="minorHAnsi"/>
                <w:sz w:val="24"/>
                <w:szCs w:val="24"/>
              </w:rPr>
            </w:pPr>
          </w:p>
        </w:tc>
        <w:tc>
          <w:tcPr>
            <w:tcW w:w="1530" w:type="dxa"/>
          </w:tcPr>
          <w:p w:rsidR="00BA0A15" w:rsidRDefault="00BA0A15" w:rsidP="00BA0A15">
            <w:pPr>
              <w:jc w:val="center"/>
              <w:rPr>
                <w:rFonts w:cstheme="minorHAnsi"/>
                <w:sz w:val="24"/>
                <w:szCs w:val="24"/>
              </w:rPr>
            </w:pPr>
          </w:p>
        </w:tc>
      </w:tr>
      <w:tr w:rsidR="00BA0A15" w:rsidTr="00AD7123">
        <w:tc>
          <w:tcPr>
            <w:tcW w:w="918" w:type="dxa"/>
          </w:tcPr>
          <w:p w:rsidR="00BA0A15" w:rsidRDefault="00BA0A15" w:rsidP="00BA0A15">
            <w:pPr>
              <w:jc w:val="center"/>
              <w:rPr>
                <w:rFonts w:cstheme="minorHAnsi"/>
                <w:sz w:val="24"/>
                <w:szCs w:val="24"/>
              </w:rPr>
            </w:pPr>
            <w:r>
              <w:rPr>
                <w:rFonts w:cstheme="minorHAnsi"/>
                <w:sz w:val="24"/>
                <w:szCs w:val="24"/>
              </w:rPr>
              <w:t>85</w:t>
            </w:r>
          </w:p>
        </w:tc>
        <w:tc>
          <w:tcPr>
            <w:tcW w:w="3240" w:type="dxa"/>
          </w:tcPr>
          <w:p w:rsidR="00BA0A15" w:rsidRDefault="00BA0A15" w:rsidP="00BA0A15">
            <w:pPr>
              <w:rPr>
                <w:rFonts w:cstheme="minorHAnsi"/>
                <w:sz w:val="24"/>
                <w:szCs w:val="24"/>
              </w:rPr>
            </w:pPr>
            <w:r>
              <w:rPr>
                <w:rFonts w:cstheme="minorHAnsi"/>
                <w:sz w:val="24"/>
                <w:szCs w:val="24"/>
              </w:rPr>
              <w:t>Stethoscope (Senior D-Tube)</w:t>
            </w:r>
          </w:p>
        </w:tc>
        <w:tc>
          <w:tcPr>
            <w:tcW w:w="1260" w:type="dxa"/>
          </w:tcPr>
          <w:p w:rsidR="00BA0A15" w:rsidRDefault="00BA0A15" w:rsidP="00BA0A15">
            <w:pPr>
              <w:jc w:val="center"/>
              <w:rPr>
                <w:rFonts w:cstheme="minorHAnsi"/>
                <w:sz w:val="24"/>
                <w:szCs w:val="24"/>
              </w:rPr>
            </w:pPr>
            <w:r>
              <w:rPr>
                <w:rFonts w:cstheme="minorHAnsi"/>
                <w:sz w:val="24"/>
                <w:szCs w:val="24"/>
              </w:rPr>
              <w:t>-</w:t>
            </w:r>
          </w:p>
        </w:tc>
        <w:tc>
          <w:tcPr>
            <w:tcW w:w="1440" w:type="dxa"/>
          </w:tcPr>
          <w:p w:rsidR="00BA0A15" w:rsidRDefault="00BA0A15" w:rsidP="00BA0A15">
            <w:pPr>
              <w:jc w:val="center"/>
              <w:rPr>
                <w:rFonts w:cstheme="minorHAnsi"/>
                <w:sz w:val="24"/>
                <w:szCs w:val="24"/>
              </w:rPr>
            </w:pPr>
            <w:r>
              <w:rPr>
                <w:rFonts w:cstheme="minorHAnsi"/>
                <w:sz w:val="24"/>
                <w:szCs w:val="24"/>
              </w:rPr>
              <w:t>03-pices</w:t>
            </w:r>
          </w:p>
        </w:tc>
        <w:tc>
          <w:tcPr>
            <w:tcW w:w="1530" w:type="dxa"/>
          </w:tcPr>
          <w:p w:rsidR="00BA0A15" w:rsidRDefault="00BA0A15" w:rsidP="00BA0A15">
            <w:pPr>
              <w:jc w:val="center"/>
              <w:rPr>
                <w:rFonts w:cstheme="minorHAnsi"/>
                <w:sz w:val="24"/>
                <w:szCs w:val="24"/>
              </w:rPr>
            </w:pPr>
          </w:p>
        </w:tc>
        <w:tc>
          <w:tcPr>
            <w:tcW w:w="1530" w:type="dxa"/>
          </w:tcPr>
          <w:p w:rsidR="00BA0A15" w:rsidRDefault="00BA0A15" w:rsidP="00BA0A15">
            <w:pPr>
              <w:jc w:val="center"/>
              <w:rPr>
                <w:rFonts w:cstheme="minorHAnsi"/>
                <w:sz w:val="24"/>
                <w:szCs w:val="24"/>
              </w:rPr>
            </w:pPr>
          </w:p>
        </w:tc>
      </w:tr>
      <w:tr w:rsidR="00BA0A15" w:rsidTr="00AD7123">
        <w:tc>
          <w:tcPr>
            <w:tcW w:w="918" w:type="dxa"/>
          </w:tcPr>
          <w:p w:rsidR="00BA0A15" w:rsidRDefault="00BA0A15" w:rsidP="00BA0A15">
            <w:pPr>
              <w:jc w:val="center"/>
              <w:rPr>
                <w:rFonts w:cstheme="minorHAnsi"/>
                <w:sz w:val="24"/>
                <w:szCs w:val="24"/>
              </w:rPr>
            </w:pPr>
            <w:r>
              <w:rPr>
                <w:rFonts w:cstheme="minorHAnsi"/>
                <w:sz w:val="24"/>
                <w:szCs w:val="24"/>
              </w:rPr>
              <w:t>86</w:t>
            </w:r>
          </w:p>
        </w:tc>
        <w:tc>
          <w:tcPr>
            <w:tcW w:w="3240" w:type="dxa"/>
          </w:tcPr>
          <w:p w:rsidR="00BA0A15" w:rsidRDefault="00BA0A15" w:rsidP="00BA0A15">
            <w:pPr>
              <w:rPr>
                <w:rFonts w:cstheme="minorHAnsi"/>
                <w:sz w:val="24"/>
                <w:szCs w:val="24"/>
              </w:rPr>
            </w:pPr>
            <w:r>
              <w:rPr>
                <w:rFonts w:cstheme="minorHAnsi"/>
                <w:sz w:val="24"/>
                <w:szCs w:val="24"/>
              </w:rPr>
              <w:t>Overcoat / Lab coat (White)</w:t>
            </w:r>
          </w:p>
        </w:tc>
        <w:tc>
          <w:tcPr>
            <w:tcW w:w="1260" w:type="dxa"/>
          </w:tcPr>
          <w:p w:rsidR="00BA0A15" w:rsidRDefault="00BA0A15" w:rsidP="00BA0A15">
            <w:pPr>
              <w:jc w:val="center"/>
              <w:rPr>
                <w:rFonts w:cstheme="minorHAnsi"/>
                <w:sz w:val="24"/>
                <w:szCs w:val="24"/>
              </w:rPr>
            </w:pPr>
            <w:r>
              <w:rPr>
                <w:rFonts w:cstheme="minorHAnsi"/>
                <w:sz w:val="24"/>
                <w:szCs w:val="24"/>
              </w:rPr>
              <w:t>Large</w:t>
            </w:r>
          </w:p>
        </w:tc>
        <w:tc>
          <w:tcPr>
            <w:tcW w:w="1440" w:type="dxa"/>
          </w:tcPr>
          <w:p w:rsidR="00BA0A15" w:rsidRDefault="00BA0A15" w:rsidP="00BA0A15">
            <w:pPr>
              <w:jc w:val="center"/>
              <w:rPr>
                <w:rFonts w:cstheme="minorHAnsi"/>
                <w:sz w:val="24"/>
                <w:szCs w:val="24"/>
              </w:rPr>
            </w:pPr>
            <w:r>
              <w:rPr>
                <w:rFonts w:cstheme="minorHAnsi"/>
                <w:sz w:val="24"/>
                <w:szCs w:val="24"/>
              </w:rPr>
              <w:t>06 Nos</w:t>
            </w:r>
          </w:p>
        </w:tc>
        <w:tc>
          <w:tcPr>
            <w:tcW w:w="1530" w:type="dxa"/>
          </w:tcPr>
          <w:p w:rsidR="00BA0A15" w:rsidRDefault="00BA0A15" w:rsidP="00BA0A15">
            <w:pPr>
              <w:jc w:val="center"/>
              <w:rPr>
                <w:rFonts w:cstheme="minorHAnsi"/>
                <w:sz w:val="24"/>
                <w:szCs w:val="24"/>
              </w:rPr>
            </w:pPr>
          </w:p>
        </w:tc>
        <w:tc>
          <w:tcPr>
            <w:tcW w:w="1530" w:type="dxa"/>
          </w:tcPr>
          <w:p w:rsidR="00BA0A15" w:rsidRDefault="00BA0A15" w:rsidP="00BA0A15">
            <w:pPr>
              <w:jc w:val="center"/>
              <w:rPr>
                <w:rFonts w:cstheme="minorHAnsi"/>
                <w:sz w:val="24"/>
                <w:szCs w:val="24"/>
              </w:rPr>
            </w:pPr>
          </w:p>
        </w:tc>
      </w:tr>
      <w:tr w:rsidR="00BA0A15" w:rsidTr="00AD7123">
        <w:tc>
          <w:tcPr>
            <w:tcW w:w="918" w:type="dxa"/>
          </w:tcPr>
          <w:p w:rsidR="00BA0A15" w:rsidRDefault="00BA0A15" w:rsidP="00BA0A15">
            <w:pPr>
              <w:jc w:val="center"/>
              <w:rPr>
                <w:rFonts w:cstheme="minorHAnsi"/>
                <w:sz w:val="24"/>
                <w:szCs w:val="24"/>
              </w:rPr>
            </w:pPr>
            <w:r>
              <w:rPr>
                <w:rFonts w:cstheme="minorHAnsi"/>
                <w:sz w:val="24"/>
                <w:szCs w:val="24"/>
              </w:rPr>
              <w:t>87</w:t>
            </w:r>
          </w:p>
        </w:tc>
        <w:tc>
          <w:tcPr>
            <w:tcW w:w="3240" w:type="dxa"/>
          </w:tcPr>
          <w:p w:rsidR="00BA0A15" w:rsidRDefault="00BA0A15" w:rsidP="00BA0A15">
            <w:pPr>
              <w:rPr>
                <w:rFonts w:cstheme="minorHAnsi"/>
                <w:sz w:val="24"/>
                <w:szCs w:val="24"/>
              </w:rPr>
            </w:pPr>
            <w:r>
              <w:rPr>
                <w:rFonts w:cstheme="minorHAnsi"/>
                <w:sz w:val="24"/>
                <w:szCs w:val="24"/>
              </w:rPr>
              <w:t xml:space="preserve">O.T Dress with cap (Male) Green </w:t>
            </w:r>
            <w:proofErr w:type="spellStart"/>
            <w:r>
              <w:rPr>
                <w:rFonts w:cstheme="minorHAnsi"/>
                <w:sz w:val="24"/>
                <w:szCs w:val="24"/>
              </w:rPr>
              <w:t>colour</w:t>
            </w:r>
            <w:proofErr w:type="spellEnd"/>
          </w:p>
        </w:tc>
        <w:tc>
          <w:tcPr>
            <w:tcW w:w="1260" w:type="dxa"/>
          </w:tcPr>
          <w:p w:rsidR="00BA0A15" w:rsidRDefault="00BA0A15" w:rsidP="00BA0A15">
            <w:pPr>
              <w:jc w:val="center"/>
              <w:rPr>
                <w:rFonts w:cstheme="minorHAnsi"/>
                <w:sz w:val="24"/>
                <w:szCs w:val="24"/>
              </w:rPr>
            </w:pPr>
            <w:r>
              <w:rPr>
                <w:rFonts w:cstheme="minorHAnsi"/>
                <w:sz w:val="24"/>
                <w:szCs w:val="24"/>
              </w:rPr>
              <w:t>Large</w:t>
            </w:r>
          </w:p>
        </w:tc>
        <w:tc>
          <w:tcPr>
            <w:tcW w:w="1440" w:type="dxa"/>
          </w:tcPr>
          <w:p w:rsidR="00BA0A15" w:rsidRDefault="00BA0A15" w:rsidP="00BA0A15">
            <w:pPr>
              <w:jc w:val="center"/>
              <w:rPr>
                <w:rFonts w:cstheme="minorHAnsi"/>
                <w:sz w:val="24"/>
                <w:szCs w:val="24"/>
              </w:rPr>
            </w:pPr>
            <w:r>
              <w:rPr>
                <w:rFonts w:cstheme="minorHAnsi"/>
                <w:sz w:val="24"/>
                <w:szCs w:val="24"/>
              </w:rPr>
              <w:t>04 Nos</w:t>
            </w:r>
          </w:p>
        </w:tc>
        <w:tc>
          <w:tcPr>
            <w:tcW w:w="1530" w:type="dxa"/>
          </w:tcPr>
          <w:p w:rsidR="00BA0A15" w:rsidRDefault="00BA0A15" w:rsidP="00BA0A15">
            <w:pPr>
              <w:jc w:val="center"/>
              <w:rPr>
                <w:rFonts w:cstheme="minorHAnsi"/>
                <w:sz w:val="24"/>
                <w:szCs w:val="24"/>
              </w:rPr>
            </w:pPr>
          </w:p>
        </w:tc>
        <w:tc>
          <w:tcPr>
            <w:tcW w:w="1530" w:type="dxa"/>
          </w:tcPr>
          <w:p w:rsidR="00BA0A15" w:rsidRDefault="00BA0A15" w:rsidP="00BA0A15">
            <w:pPr>
              <w:jc w:val="center"/>
              <w:rPr>
                <w:rFonts w:cstheme="minorHAnsi"/>
                <w:sz w:val="24"/>
                <w:szCs w:val="24"/>
              </w:rPr>
            </w:pPr>
          </w:p>
        </w:tc>
      </w:tr>
      <w:tr w:rsidR="00BA0A15" w:rsidTr="00AD7123">
        <w:tc>
          <w:tcPr>
            <w:tcW w:w="918" w:type="dxa"/>
          </w:tcPr>
          <w:p w:rsidR="00BA0A15" w:rsidRDefault="00BA0A15" w:rsidP="00BA0A15">
            <w:pPr>
              <w:jc w:val="center"/>
              <w:rPr>
                <w:rFonts w:cstheme="minorHAnsi"/>
                <w:sz w:val="24"/>
                <w:szCs w:val="24"/>
              </w:rPr>
            </w:pPr>
            <w:r>
              <w:rPr>
                <w:rFonts w:cstheme="minorHAnsi"/>
                <w:sz w:val="24"/>
                <w:szCs w:val="24"/>
              </w:rPr>
              <w:t>88</w:t>
            </w:r>
          </w:p>
        </w:tc>
        <w:tc>
          <w:tcPr>
            <w:tcW w:w="3240" w:type="dxa"/>
          </w:tcPr>
          <w:p w:rsidR="00BA0A15" w:rsidRDefault="00BA0A15" w:rsidP="00BA0A15">
            <w:pPr>
              <w:rPr>
                <w:rFonts w:cstheme="minorHAnsi"/>
                <w:sz w:val="24"/>
                <w:szCs w:val="24"/>
              </w:rPr>
            </w:pPr>
            <w:r>
              <w:rPr>
                <w:rFonts w:cstheme="minorHAnsi"/>
                <w:sz w:val="24"/>
                <w:szCs w:val="24"/>
              </w:rPr>
              <w:t xml:space="preserve">O.T Dress with cap (Female) Green </w:t>
            </w:r>
            <w:proofErr w:type="spellStart"/>
            <w:r>
              <w:rPr>
                <w:rFonts w:cstheme="minorHAnsi"/>
                <w:sz w:val="24"/>
                <w:szCs w:val="24"/>
              </w:rPr>
              <w:t>colour</w:t>
            </w:r>
            <w:proofErr w:type="spellEnd"/>
          </w:p>
        </w:tc>
        <w:tc>
          <w:tcPr>
            <w:tcW w:w="1260" w:type="dxa"/>
          </w:tcPr>
          <w:p w:rsidR="00BA0A15" w:rsidRDefault="00BA0A15" w:rsidP="00BA0A15">
            <w:pPr>
              <w:jc w:val="center"/>
              <w:rPr>
                <w:rFonts w:cstheme="minorHAnsi"/>
                <w:sz w:val="24"/>
                <w:szCs w:val="24"/>
              </w:rPr>
            </w:pPr>
            <w:r>
              <w:rPr>
                <w:rFonts w:cstheme="minorHAnsi"/>
                <w:sz w:val="24"/>
                <w:szCs w:val="24"/>
              </w:rPr>
              <w:t>Large</w:t>
            </w:r>
          </w:p>
        </w:tc>
        <w:tc>
          <w:tcPr>
            <w:tcW w:w="1440" w:type="dxa"/>
          </w:tcPr>
          <w:p w:rsidR="00BA0A15" w:rsidRDefault="00BA0A15" w:rsidP="00BA0A15">
            <w:pPr>
              <w:jc w:val="center"/>
              <w:rPr>
                <w:rFonts w:cstheme="minorHAnsi"/>
                <w:sz w:val="24"/>
                <w:szCs w:val="24"/>
              </w:rPr>
            </w:pPr>
            <w:r>
              <w:rPr>
                <w:rFonts w:cstheme="minorHAnsi"/>
                <w:sz w:val="24"/>
                <w:szCs w:val="24"/>
              </w:rPr>
              <w:t>04 Nos</w:t>
            </w:r>
          </w:p>
        </w:tc>
        <w:tc>
          <w:tcPr>
            <w:tcW w:w="1530" w:type="dxa"/>
          </w:tcPr>
          <w:p w:rsidR="00BA0A15" w:rsidRDefault="00BA0A15" w:rsidP="00BA0A15">
            <w:pPr>
              <w:jc w:val="center"/>
              <w:rPr>
                <w:rFonts w:cstheme="minorHAnsi"/>
                <w:sz w:val="24"/>
                <w:szCs w:val="24"/>
              </w:rPr>
            </w:pPr>
          </w:p>
        </w:tc>
        <w:tc>
          <w:tcPr>
            <w:tcW w:w="1530" w:type="dxa"/>
          </w:tcPr>
          <w:p w:rsidR="00BA0A15" w:rsidRDefault="00BA0A15" w:rsidP="00BA0A15">
            <w:pPr>
              <w:jc w:val="center"/>
              <w:rPr>
                <w:rFonts w:cstheme="minorHAnsi"/>
                <w:sz w:val="24"/>
                <w:szCs w:val="24"/>
              </w:rPr>
            </w:pPr>
          </w:p>
        </w:tc>
      </w:tr>
      <w:tr w:rsidR="00BA0A15" w:rsidTr="00AD7123">
        <w:tc>
          <w:tcPr>
            <w:tcW w:w="918" w:type="dxa"/>
          </w:tcPr>
          <w:p w:rsidR="00BA0A15" w:rsidRDefault="00BA0A15" w:rsidP="00BA0A15">
            <w:pPr>
              <w:jc w:val="center"/>
              <w:rPr>
                <w:rFonts w:cstheme="minorHAnsi"/>
                <w:sz w:val="24"/>
                <w:szCs w:val="24"/>
              </w:rPr>
            </w:pPr>
            <w:r>
              <w:rPr>
                <w:rFonts w:cstheme="minorHAnsi"/>
                <w:sz w:val="24"/>
                <w:szCs w:val="24"/>
              </w:rPr>
              <w:t>89</w:t>
            </w:r>
          </w:p>
        </w:tc>
        <w:tc>
          <w:tcPr>
            <w:tcW w:w="3240" w:type="dxa"/>
          </w:tcPr>
          <w:p w:rsidR="00BA0A15" w:rsidRDefault="00BA0A15" w:rsidP="00BA0A15">
            <w:pPr>
              <w:rPr>
                <w:rFonts w:cstheme="minorHAnsi"/>
                <w:sz w:val="24"/>
                <w:szCs w:val="24"/>
              </w:rPr>
            </w:pPr>
            <w:r>
              <w:rPr>
                <w:rFonts w:cstheme="minorHAnsi"/>
                <w:sz w:val="24"/>
                <w:szCs w:val="24"/>
              </w:rPr>
              <w:t>Surgical Mask</w:t>
            </w:r>
          </w:p>
        </w:tc>
        <w:tc>
          <w:tcPr>
            <w:tcW w:w="1260" w:type="dxa"/>
          </w:tcPr>
          <w:p w:rsidR="00BA0A15" w:rsidRDefault="00BA0A15" w:rsidP="00BA0A15">
            <w:pPr>
              <w:jc w:val="center"/>
              <w:rPr>
                <w:rFonts w:cstheme="minorHAnsi"/>
                <w:sz w:val="24"/>
                <w:szCs w:val="24"/>
              </w:rPr>
            </w:pPr>
            <w:r>
              <w:rPr>
                <w:rFonts w:cstheme="minorHAnsi"/>
                <w:sz w:val="24"/>
                <w:szCs w:val="24"/>
              </w:rPr>
              <w:t>Standard</w:t>
            </w:r>
          </w:p>
        </w:tc>
        <w:tc>
          <w:tcPr>
            <w:tcW w:w="1440" w:type="dxa"/>
          </w:tcPr>
          <w:p w:rsidR="00BA0A15" w:rsidRDefault="00BA0A15" w:rsidP="00BA0A15">
            <w:pPr>
              <w:jc w:val="center"/>
              <w:rPr>
                <w:rFonts w:cstheme="minorHAnsi"/>
                <w:sz w:val="24"/>
                <w:szCs w:val="24"/>
              </w:rPr>
            </w:pPr>
            <w:r>
              <w:rPr>
                <w:rFonts w:cstheme="minorHAnsi"/>
                <w:sz w:val="24"/>
                <w:szCs w:val="24"/>
              </w:rPr>
              <w:t xml:space="preserve">20 </w:t>
            </w:r>
            <w:proofErr w:type="spellStart"/>
            <w:r>
              <w:rPr>
                <w:rFonts w:cstheme="minorHAnsi"/>
                <w:sz w:val="24"/>
                <w:szCs w:val="24"/>
              </w:rPr>
              <w:t>Pkt</w:t>
            </w:r>
            <w:proofErr w:type="spellEnd"/>
          </w:p>
        </w:tc>
        <w:tc>
          <w:tcPr>
            <w:tcW w:w="1530" w:type="dxa"/>
          </w:tcPr>
          <w:p w:rsidR="00BA0A15" w:rsidRDefault="00BA0A15" w:rsidP="00BA0A15">
            <w:pPr>
              <w:jc w:val="center"/>
              <w:rPr>
                <w:rFonts w:cstheme="minorHAnsi"/>
                <w:sz w:val="24"/>
                <w:szCs w:val="24"/>
              </w:rPr>
            </w:pPr>
          </w:p>
        </w:tc>
        <w:tc>
          <w:tcPr>
            <w:tcW w:w="1530" w:type="dxa"/>
          </w:tcPr>
          <w:p w:rsidR="00BA0A15" w:rsidRDefault="00BA0A15" w:rsidP="00BA0A15">
            <w:pPr>
              <w:jc w:val="center"/>
              <w:rPr>
                <w:rFonts w:cstheme="minorHAnsi"/>
                <w:sz w:val="24"/>
                <w:szCs w:val="24"/>
              </w:rPr>
            </w:pPr>
          </w:p>
        </w:tc>
      </w:tr>
      <w:tr w:rsidR="00BA0A15" w:rsidTr="00AD7123">
        <w:tc>
          <w:tcPr>
            <w:tcW w:w="918" w:type="dxa"/>
          </w:tcPr>
          <w:p w:rsidR="00BA0A15" w:rsidRDefault="00BA0A15" w:rsidP="00BA0A15">
            <w:pPr>
              <w:jc w:val="center"/>
              <w:rPr>
                <w:rFonts w:cstheme="minorHAnsi"/>
                <w:sz w:val="24"/>
                <w:szCs w:val="24"/>
              </w:rPr>
            </w:pPr>
            <w:r>
              <w:rPr>
                <w:rFonts w:cstheme="minorHAnsi"/>
                <w:sz w:val="24"/>
                <w:szCs w:val="24"/>
              </w:rPr>
              <w:t>90</w:t>
            </w:r>
          </w:p>
        </w:tc>
        <w:tc>
          <w:tcPr>
            <w:tcW w:w="3240" w:type="dxa"/>
          </w:tcPr>
          <w:p w:rsidR="00BA0A15" w:rsidRDefault="00BA0A15" w:rsidP="00BA0A15">
            <w:pPr>
              <w:rPr>
                <w:rFonts w:cstheme="minorHAnsi"/>
                <w:sz w:val="24"/>
                <w:szCs w:val="24"/>
              </w:rPr>
            </w:pPr>
            <w:r>
              <w:rPr>
                <w:rFonts w:cstheme="minorHAnsi"/>
                <w:sz w:val="24"/>
                <w:szCs w:val="24"/>
              </w:rPr>
              <w:t xml:space="preserve">Surgical Cap (Disposable) </w:t>
            </w:r>
          </w:p>
        </w:tc>
        <w:tc>
          <w:tcPr>
            <w:tcW w:w="1260" w:type="dxa"/>
          </w:tcPr>
          <w:p w:rsidR="00BA0A15" w:rsidRDefault="00BA0A15" w:rsidP="00BA0A15">
            <w:pPr>
              <w:jc w:val="center"/>
              <w:rPr>
                <w:rFonts w:cstheme="minorHAnsi"/>
                <w:sz w:val="24"/>
                <w:szCs w:val="24"/>
              </w:rPr>
            </w:pPr>
            <w:r>
              <w:rPr>
                <w:rFonts w:cstheme="minorHAnsi"/>
                <w:sz w:val="24"/>
                <w:szCs w:val="24"/>
              </w:rPr>
              <w:t>Standard</w:t>
            </w:r>
          </w:p>
        </w:tc>
        <w:tc>
          <w:tcPr>
            <w:tcW w:w="1440" w:type="dxa"/>
          </w:tcPr>
          <w:p w:rsidR="00BA0A15" w:rsidRDefault="00BA0A15" w:rsidP="00BA0A15">
            <w:pPr>
              <w:jc w:val="center"/>
              <w:rPr>
                <w:rFonts w:cstheme="minorHAnsi"/>
                <w:sz w:val="24"/>
                <w:szCs w:val="24"/>
              </w:rPr>
            </w:pPr>
            <w:r>
              <w:rPr>
                <w:rFonts w:cstheme="minorHAnsi"/>
                <w:sz w:val="24"/>
                <w:szCs w:val="24"/>
              </w:rPr>
              <w:t>05 Nos</w:t>
            </w:r>
          </w:p>
        </w:tc>
        <w:tc>
          <w:tcPr>
            <w:tcW w:w="1530" w:type="dxa"/>
          </w:tcPr>
          <w:p w:rsidR="00BA0A15" w:rsidRDefault="00BA0A15" w:rsidP="00BA0A15">
            <w:pPr>
              <w:jc w:val="center"/>
              <w:rPr>
                <w:rFonts w:cstheme="minorHAnsi"/>
                <w:sz w:val="24"/>
                <w:szCs w:val="24"/>
              </w:rPr>
            </w:pPr>
          </w:p>
        </w:tc>
        <w:tc>
          <w:tcPr>
            <w:tcW w:w="1530" w:type="dxa"/>
          </w:tcPr>
          <w:p w:rsidR="00BA0A15" w:rsidRDefault="00BA0A15" w:rsidP="00BA0A15">
            <w:pPr>
              <w:jc w:val="center"/>
              <w:rPr>
                <w:rFonts w:cstheme="minorHAnsi"/>
                <w:sz w:val="24"/>
                <w:szCs w:val="24"/>
              </w:rPr>
            </w:pPr>
          </w:p>
        </w:tc>
      </w:tr>
      <w:tr w:rsidR="007036FB" w:rsidTr="00AD7123">
        <w:tc>
          <w:tcPr>
            <w:tcW w:w="918" w:type="dxa"/>
          </w:tcPr>
          <w:p w:rsidR="007036FB" w:rsidRDefault="007036FB" w:rsidP="007036FB">
            <w:pPr>
              <w:jc w:val="center"/>
              <w:rPr>
                <w:rFonts w:cstheme="minorHAnsi"/>
                <w:sz w:val="24"/>
                <w:szCs w:val="24"/>
              </w:rPr>
            </w:pPr>
            <w:r>
              <w:rPr>
                <w:rFonts w:cstheme="minorHAnsi"/>
                <w:sz w:val="24"/>
                <w:szCs w:val="24"/>
              </w:rPr>
              <w:lastRenderedPageBreak/>
              <w:t>91</w:t>
            </w:r>
          </w:p>
        </w:tc>
        <w:tc>
          <w:tcPr>
            <w:tcW w:w="3240" w:type="dxa"/>
          </w:tcPr>
          <w:p w:rsidR="007036FB" w:rsidRDefault="007036FB" w:rsidP="007036FB">
            <w:pPr>
              <w:rPr>
                <w:rFonts w:cstheme="minorHAnsi"/>
                <w:sz w:val="24"/>
                <w:szCs w:val="24"/>
              </w:rPr>
            </w:pPr>
            <w:r>
              <w:rPr>
                <w:rFonts w:cstheme="minorHAnsi"/>
                <w:sz w:val="24"/>
                <w:szCs w:val="24"/>
              </w:rPr>
              <w:t>Surgical Gown (Blue)</w:t>
            </w:r>
          </w:p>
        </w:tc>
        <w:tc>
          <w:tcPr>
            <w:tcW w:w="1260" w:type="dxa"/>
          </w:tcPr>
          <w:p w:rsidR="007036FB" w:rsidRDefault="007036FB" w:rsidP="007036FB">
            <w:pPr>
              <w:jc w:val="center"/>
              <w:rPr>
                <w:rFonts w:cstheme="minorHAnsi"/>
                <w:sz w:val="24"/>
                <w:szCs w:val="24"/>
              </w:rPr>
            </w:pPr>
            <w:r>
              <w:rPr>
                <w:rFonts w:cstheme="minorHAnsi"/>
                <w:sz w:val="24"/>
                <w:szCs w:val="24"/>
              </w:rPr>
              <w:t>Standard</w:t>
            </w:r>
          </w:p>
        </w:tc>
        <w:tc>
          <w:tcPr>
            <w:tcW w:w="1440" w:type="dxa"/>
          </w:tcPr>
          <w:p w:rsidR="007036FB" w:rsidRDefault="007036FB" w:rsidP="007036FB">
            <w:pPr>
              <w:jc w:val="center"/>
              <w:rPr>
                <w:rFonts w:cstheme="minorHAnsi"/>
                <w:sz w:val="24"/>
                <w:szCs w:val="24"/>
              </w:rPr>
            </w:pPr>
            <w:r>
              <w:rPr>
                <w:rFonts w:cstheme="minorHAnsi"/>
                <w:sz w:val="24"/>
                <w:szCs w:val="24"/>
              </w:rPr>
              <w:t>04 Nos</w:t>
            </w:r>
          </w:p>
        </w:tc>
        <w:tc>
          <w:tcPr>
            <w:tcW w:w="1530" w:type="dxa"/>
          </w:tcPr>
          <w:p w:rsidR="007036FB" w:rsidRDefault="007036FB" w:rsidP="007036FB">
            <w:pPr>
              <w:jc w:val="center"/>
              <w:rPr>
                <w:rFonts w:cstheme="minorHAnsi"/>
                <w:sz w:val="24"/>
                <w:szCs w:val="24"/>
              </w:rPr>
            </w:pPr>
          </w:p>
        </w:tc>
        <w:tc>
          <w:tcPr>
            <w:tcW w:w="1530" w:type="dxa"/>
          </w:tcPr>
          <w:p w:rsidR="007036FB" w:rsidRDefault="007036FB" w:rsidP="007036FB">
            <w:pPr>
              <w:jc w:val="center"/>
              <w:rPr>
                <w:rFonts w:cstheme="minorHAnsi"/>
                <w:sz w:val="24"/>
                <w:szCs w:val="24"/>
              </w:rPr>
            </w:pPr>
          </w:p>
        </w:tc>
      </w:tr>
      <w:tr w:rsidR="007036FB" w:rsidTr="00AD7123">
        <w:tc>
          <w:tcPr>
            <w:tcW w:w="918" w:type="dxa"/>
          </w:tcPr>
          <w:p w:rsidR="007036FB" w:rsidRDefault="007036FB" w:rsidP="007036FB">
            <w:pPr>
              <w:jc w:val="center"/>
              <w:rPr>
                <w:rFonts w:cstheme="minorHAnsi"/>
                <w:sz w:val="24"/>
                <w:szCs w:val="24"/>
              </w:rPr>
            </w:pPr>
            <w:r>
              <w:rPr>
                <w:rFonts w:cstheme="minorHAnsi"/>
                <w:sz w:val="24"/>
                <w:szCs w:val="24"/>
              </w:rPr>
              <w:t>92</w:t>
            </w:r>
          </w:p>
        </w:tc>
        <w:tc>
          <w:tcPr>
            <w:tcW w:w="3240" w:type="dxa"/>
          </w:tcPr>
          <w:p w:rsidR="007036FB" w:rsidRDefault="007036FB" w:rsidP="007036FB">
            <w:pPr>
              <w:rPr>
                <w:rFonts w:cstheme="minorHAnsi"/>
                <w:sz w:val="24"/>
                <w:szCs w:val="24"/>
              </w:rPr>
            </w:pPr>
            <w:r>
              <w:rPr>
                <w:rFonts w:cstheme="minorHAnsi"/>
                <w:sz w:val="24"/>
                <w:szCs w:val="24"/>
              </w:rPr>
              <w:t xml:space="preserve">Surgical Gloves (Blue </w:t>
            </w:r>
            <w:proofErr w:type="spellStart"/>
            <w:r>
              <w:rPr>
                <w:rFonts w:cstheme="minorHAnsi"/>
                <w:sz w:val="24"/>
                <w:szCs w:val="24"/>
              </w:rPr>
              <w:t>Colour</w:t>
            </w:r>
            <w:proofErr w:type="spellEnd"/>
            <w:r>
              <w:rPr>
                <w:rFonts w:cstheme="minorHAnsi"/>
                <w:sz w:val="24"/>
                <w:szCs w:val="24"/>
              </w:rPr>
              <w:t>) Disposable</w:t>
            </w:r>
          </w:p>
        </w:tc>
        <w:tc>
          <w:tcPr>
            <w:tcW w:w="1260" w:type="dxa"/>
          </w:tcPr>
          <w:p w:rsidR="007036FB" w:rsidRDefault="007036FB" w:rsidP="007036FB">
            <w:pPr>
              <w:jc w:val="center"/>
              <w:rPr>
                <w:rFonts w:cstheme="minorHAnsi"/>
                <w:sz w:val="24"/>
                <w:szCs w:val="24"/>
              </w:rPr>
            </w:pPr>
            <w:r>
              <w:rPr>
                <w:rFonts w:cstheme="minorHAnsi"/>
                <w:sz w:val="24"/>
                <w:szCs w:val="24"/>
              </w:rPr>
              <w:t>Standard</w:t>
            </w:r>
          </w:p>
        </w:tc>
        <w:tc>
          <w:tcPr>
            <w:tcW w:w="1440" w:type="dxa"/>
          </w:tcPr>
          <w:p w:rsidR="007036FB" w:rsidRDefault="007036FB" w:rsidP="007036FB">
            <w:pPr>
              <w:jc w:val="center"/>
              <w:rPr>
                <w:rFonts w:cstheme="minorHAnsi"/>
                <w:sz w:val="24"/>
                <w:szCs w:val="24"/>
              </w:rPr>
            </w:pPr>
            <w:r>
              <w:rPr>
                <w:rFonts w:cstheme="minorHAnsi"/>
                <w:sz w:val="24"/>
                <w:szCs w:val="24"/>
              </w:rPr>
              <w:t xml:space="preserve">20 </w:t>
            </w:r>
            <w:proofErr w:type="spellStart"/>
            <w:r>
              <w:rPr>
                <w:rFonts w:cstheme="minorHAnsi"/>
                <w:sz w:val="24"/>
                <w:szCs w:val="24"/>
              </w:rPr>
              <w:t>Pkt</w:t>
            </w:r>
            <w:proofErr w:type="spellEnd"/>
          </w:p>
        </w:tc>
        <w:tc>
          <w:tcPr>
            <w:tcW w:w="1530" w:type="dxa"/>
          </w:tcPr>
          <w:p w:rsidR="007036FB" w:rsidRDefault="007036FB" w:rsidP="007036FB">
            <w:pPr>
              <w:jc w:val="center"/>
              <w:rPr>
                <w:rFonts w:cstheme="minorHAnsi"/>
                <w:sz w:val="24"/>
                <w:szCs w:val="24"/>
              </w:rPr>
            </w:pPr>
          </w:p>
        </w:tc>
        <w:tc>
          <w:tcPr>
            <w:tcW w:w="1530" w:type="dxa"/>
          </w:tcPr>
          <w:p w:rsidR="007036FB" w:rsidRDefault="007036FB" w:rsidP="007036FB">
            <w:pPr>
              <w:jc w:val="center"/>
              <w:rPr>
                <w:rFonts w:cstheme="minorHAnsi"/>
                <w:sz w:val="24"/>
                <w:szCs w:val="24"/>
              </w:rPr>
            </w:pPr>
          </w:p>
        </w:tc>
      </w:tr>
      <w:tr w:rsidR="007036FB" w:rsidTr="00AD7123">
        <w:tc>
          <w:tcPr>
            <w:tcW w:w="918" w:type="dxa"/>
          </w:tcPr>
          <w:p w:rsidR="007036FB" w:rsidRDefault="007036FB" w:rsidP="007036FB">
            <w:pPr>
              <w:jc w:val="center"/>
              <w:rPr>
                <w:rFonts w:cstheme="minorHAnsi"/>
                <w:sz w:val="24"/>
                <w:szCs w:val="24"/>
              </w:rPr>
            </w:pPr>
            <w:r>
              <w:rPr>
                <w:rFonts w:cstheme="minorHAnsi"/>
                <w:sz w:val="24"/>
                <w:szCs w:val="24"/>
              </w:rPr>
              <w:t>93</w:t>
            </w:r>
          </w:p>
        </w:tc>
        <w:tc>
          <w:tcPr>
            <w:tcW w:w="3240" w:type="dxa"/>
          </w:tcPr>
          <w:p w:rsidR="007036FB" w:rsidRDefault="007036FB" w:rsidP="007036FB">
            <w:pPr>
              <w:rPr>
                <w:rFonts w:cstheme="minorHAnsi"/>
                <w:sz w:val="24"/>
                <w:szCs w:val="24"/>
              </w:rPr>
            </w:pPr>
            <w:r>
              <w:rPr>
                <w:rFonts w:cstheme="minorHAnsi"/>
                <w:sz w:val="24"/>
                <w:szCs w:val="24"/>
              </w:rPr>
              <w:t>Nurses  uniform (Blue)</w:t>
            </w:r>
          </w:p>
        </w:tc>
        <w:tc>
          <w:tcPr>
            <w:tcW w:w="1260" w:type="dxa"/>
          </w:tcPr>
          <w:p w:rsidR="007036FB" w:rsidRDefault="007036FB" w:rsidP="007036FB">
            <w:pPr>
              <w:jc w:val="center"/>
              <w:rPr>
                <w:rFonts w:cstheme="minorHAnsi"/>
                <w:sz w:val="24"/>
                <w:szCs w:val="24"/>
              </w:rPr>
            </w:pPr>
            <w:r>
              <w:rPr>
                <w:rFonts w:cstheme="minorHAnsi"/>
                <w:sz w:val="24"/>
                <w:szCs w:val="24"/>
              </w:rPr>
              <w:t>Standard</w:t>
            </w:r>
          </w:p>
        </w:tc>
        <w:tc>
          <w:tcPr>
            <w:tcW w:w="1440" w:type="dxa"/>
          </w:tcPr>
          <w:p w:rsidR="007036FB" w:rsidRDefault="007036FB" w:rsidP="007036FB">
            <w:pPr>
              <w:jc w:val="center"/>
              <w:rPr>
                <w:rFonts w:cstheme="minorHAnsi"/>
                <w:sz w:val="24"/>
                <w:szCs w:val="24"/>
              </w:rPr>
            </w:pPr>
            <w:r>
              <w:rPr>
                <w:rFonts w:cstheme="minorHAnsi"/>
                <w:sz w:val="24"/>
                <w:szCs w:val="24"/>
              </w:rPr>
              <w:t>06 Nos</w:t>
            </w:r>
          </w:p>
        </w:tc>
        <w:tc>
          <w:tcPr>
            <w:tcW w:w="1530" w:type="dxa"/>
          </w:tcPr>
          <w:p w:rsidR="007036FB" w:rsidRDefault="007036FB" w:rsidP="007036FB">
            <w:pPr>
              <w:jc w:val="center"/>
              <w:rPr>
                <w:rFonts w:cstheme="minorHAnsi"/>
                <w:sz w:val="24"/>
                <w:szCs w:val="24"/>
              </w:rPr>
            </w:pPr>
          </w:p>
        </w:tc>
        <w:tc>
          <w:tcPr>
            <w:tcW w:w="1530" w:type="dxa"/>
          </w:tcPr>
          <w:p w:rsidR="007036FB" w:rsidRDefault="007036FB" w:rsidP="007036FB">
            <w:pPr>
              <w:jc w:val="center"/>
              <w:rPr>
                <w:rFonts w:cstheme="minorHAnsi"/>
                <w:sz w:val="24"/>
                <w:szCs w:val="24"/>
              </w:rPr>
            </w:pPr>
          </w:p>
        </w:tc>
      </w:tr>
    </w:tbl>
    <w:p w:rsidR="00413EE6" w:rsidRDefault="00413EE6" w:rsidP="00413EE6">
      <w:pPr>
        <w:rPr>
          <w:rFonts w:cstheme="minorHAnsi"/>
          <w:sz w:val="24"/>
          <w:szCs w:val="24"/>
        </w:rPr>
      </w:pPr>
    </w:p>
    <w:p w:rsidR="00736C0C" w:rsidRDefault="00736C0C" w:rsidP="00413EE6">
      <w:pPr>
        <w:rPr>
          <w:rFonts w:cstheme="minorHAnsi"/>
          <w:sz w:val="24"/>
          <w:szCs w:val="24"/>
        </w:rPr>
      </w:pPr>
    </w:p>
    <w:p w:rsidR="00736C0C" w:rsidRDefault="00736C0C" w:rsidP="00413EE6">
      <w:pPr>
        <w:rPr>
          <w:rFonts w:cstheme="minorHAnsi"/>
          <w:sz w:val="24"/>
          <w:szCs w:val="24"/>
        </w:rPr>
      </w:pPr>
    </w:p>
    <w:p w:rsidR="00736C0C" w:rsidRDefault="00736C0C" w:rsidP="00413EE6">
      <w:pPr>
        <w:rPr>
          <w:rFonts w:cstheme="minorHAnsi"/>
          <w:sz w:val="24"/>
          <w:szCs w:val="24"/>
        </w:rPr>
      </w:pPr>
    </w:p>
    <w:p w:rsidR="00736C0C" w:rsidRDefault="00736C0C" w:rsidP="00413EE6">
      <w:pPr>
        <w:rPr>
          <w:rFonts w:cstheme="minorHAnsi"/>
          <w:sz w:val="24"/>
          <w:szCs w:val="24"/>
        </w:rPr>
      </w:pPr>
    </w:p>
    <w:p w:rsidR="00736C0C" w:rsidRDefault="00736C0C" w:rsidP="00413EE6">
      <w:pPr>
        <w:rPr>
          <w:rFonts w:cstheme="minorHAnsi"/>
          <w:sz w:val="24"/>
          <w:szCs w:val="24"/>
        </w:rPr>
      </w:pPr>
    </w:p>
    <w:p w:rsidR="00736C0C" w:rsidRPr="000C500F" w:rsidRDefault="000C500F" w:rsidP="00413EE6">
      <w:pPr>
        <w:rPr>
          <w:rFonts w:cstheme="minorHAnsi"/>
          <w:b/>
          <w:sz w:val="28"/>
          <w:szCs w:val="28"/>
          <w:u w:val="single"/>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 xml:space="preserve">       </w:t>
      </w:r>
      <w:r w:rsidRPr="000C500F">
        <w:rPr>
          <w:rFonts w:cstheme="minorHAnsi"/>
          <w:b/>
          <w:sz w:val="28"/>
          <w:szCs w:val="28"/>
          <w:u w:val="single"/>
        </w:rPr>
        <w:t>Seal and Signature</w:t>
      </w:r>
      <w:r>
        <w:rPr>
          <w:rFonts w:cstheme="minorHAnsi"/>
          <w:b/>
          <w:sz w:val="28"/>
          <w:szCs w:val="28"/>
          <w:u w:val="single"/>
        </w:rPr>
        <w:t>:</w:t>
      </w:r>
    </w:p>
    <w:p w:rsidR="00736C0C" w:rsidRPr="00413EE6" w:rsidRDefault="00736C0C" w:rsidP="00413EE6">
      <w:pPr>
        <w:rPr>
          <w:rFonts w:cstheme="minorHAnsi"/>
          <w:sz w:val="24"/>
          <w:szCs w:val="24"/>
        </w:rPr>
      </w:pPr>
    </w:p>
    <w:sectPr w:rsidR="00736C0C" w:rsidRPr="00413EE6" w:rsidSect="00247A49">
      <w:headerReference w:type="even" r:id="rId11"/>
      <w:headerReference w:type="default" r:id="rId12"/>
      <w:footerReference w:type="default" r:id="rId13"/>
      <w:headerReference w:type="first" r:id="rId14"/>
      <w:pgSz w:w="11907" w:h="16839" w:code="9"/>
      <w:pgMar w:top="980" w:right="1370" w:bottom="1080" w:left="143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7966" w:rsidRDefault="00C47966" w:rsidP="00B466F6">
      <w:r>
        <w:separator/>
      </w:r>
    </w:p>
  </w:endnote>
  <w:endnote w:type="continuationSeparator" w:id="0">
    <w:p w:rsidR="00C47966" w:rsidRDefault="00C47966" w:rsidP="00B46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Black">
    <w:charset w:val="00"/>
    <w:pitch w:val="variable"/>
    <w:family w:val="swiss"/>
    <w:panose1 w:val="02020603050405020304"/>
  </w:font>
  <w:font w:name="Times New Roman">
    <w:charset w:val="00"/>
    <w:pitch w:val="variable"/>
    <w:family w:val="roman"/>
    <w:panose1 w:val="02020603050405020304"/>
  </w:font>
  <w:font w:name="Arial">
    <w:charset w:val="00"/>
    <w:pitch w:val="variable"/>
    <w:family w:val="swiss"/>
    <w:panose1 w:val="02020603050405020304"/>
  </w:font>
  <w:font w:name="Symbol">
    <w:pitch w:val="default"/>
    <w:family w:val="auto"/>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651" w:rsidRDefault="00001651">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sidR="002A2495">
      <w:rPr>
        <w:noProof/>
        <w:color w:val="323E4F" w:themeColor="text2" w:themeShade="BF"/>
        <w:sz w:val="24"/>
        <w:szCs w:val="24"/>
      </w:rPr>
      <w:t>14</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sidR="002A2495">
      <w:rPr>
        <w:noProof/>
        <w:color w:val="323E4F" w:themeColor="text2" w:themeShade="BF"/>
        <w:sz w:val="24"/>
        <w:szCs w:val="24"/>
      </w:rPr>
      <w:t>14</w:t>
    </w:r>
    <w:r>
      <w:rPr>
        <w:color w:val="323E4F" w:themeColor="text2" w:themeShade="BF"/>
        <w:sz w:val="24"/>
        <w:szCs w:val="24"/>
      </w:rPr>
      <w:fldChar w:fldCharType="end"/>
    </w:r>
  </w:p>
  <w:p w:rsidR="00001651" w:rsidRDefault="000016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7966" w:rsidRDefault="00C47966" w:rsidP="00B466F6">
      <w:r>
        <w:separator/>
      </w:r>
    </w:p>
  </w:footnote>
  <w:footnote w:type="continuationSeparator" w:id="0">
    <w:p w:rsidR="00C47966" w:rsidRDefault="00C47966" w:rsidP="00B466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651" w:rsidRDefault="0000165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756501" o:spid="_x0000_s2050" type="#_x0000_t75" style="position:absolute;margin-left:0;margin-top:0;width:461.85pt;height:461.85pt;z-index:-251657216;mso-position-horizontal:center;mso-position-horizontal-relative:margin;mso-position-vertical:center;mso-position-vertical-relative:margin" o:allowincell="f">
          <v:imagedata r:id="rId1" o:title="logo-removebg-preview"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651" w:rsidRDefault="0000165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756502" o:spid="_x0000_s2051" type="#_x0000_t75" style="position:absolute;margin-left:0;margin-top:0;width:461.85pt;height:461.85pt;z-index:-251656192;mso-position-horizontal:center;mso-position-horizontal-relative:margin;mso-position-vertical:center;mso-position-vertical-relative:margin" o:allowincell="f">
          <v:imagedata r:id="rId1" o:title="logo-removebg-preview"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651" w:rsidRDefault="0000165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756500" o:spid="_x0000_s2049" type="#_x0000_t75" style="position:absolute;margin-left:0;margin-top:0;width:461.85pt;height:461.85pt;z-index:-251658240;mso-position-horizontal:center;mso-position-horizontal-relative:margin;mso-position-vertical:center;mso-position-vertical-relative:margin" o:allowincell="f">
          <v:imagedata r:id="rId1" o:title="logo-removebg-preview"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71519"/>
    <w:multiLevelType w:val="hybridMultilevel"/>
    <w:tmpl w:val="75DE2AD4"/>
    <w:lvl w:ilvl="0" w:tplc="C8BEA7F8">
      <w:start w:val="16"/>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3F7988"/>
    <w:multiLevelType w:val="hybridMultilevel"/>
    <w:tmpl w:val="078242B8"/>
    <w:lvl w:ilvl="0" w:tplc="2CCE5DE2">
      <w:start w:val="1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B27C1C"/>
    <w:multiLevelType w:val="multilevel"/>
    <w:tmpl w:val="144AD20A"/>
    <w:lvl w:ilvl="0">
      <w:start w:val="1"/>
      <w:numFmt w:val="decimal"/>
      <w:lvlText w:val="%1."/>
      <w:lvlJc w:val="left"/>
      <w:pPr>
        <w:tabs>
          <w:tab w:val="decimal" w:pos="720"/>
        </w:tabs>
        <w:ind w:left="720"/>
      </w:pPr>
      <w:rPr>
        <w:rFonts w:ascii="Times New Roman" w:hAnsi="Times New Roman"/>
        <w:b/>
        <w:strike w:val="0"/>
        <w:color w:val="000000"/>
        <w:spacing w:val="-9"/>
        <w:w w:val="105"/>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88F077E"/>
    <w:multiLevelType w:val="multilevel"/>
    <w:tmpl w:val="144AD20A"/>
    <w:lvl w:ilvl="0">
      <w:start w:val="1"/>
      <w:numFmt w:val="decimal"/>
      <w:lvlText w:val="%1."/>
      <w:lvlJc w:val="left"/>
      <w:pPr>
        <w:tabs>
          <w:tab w:val="decimal" w:pos="864"/>
        </w:tabs>
        <w:ind w:left="864"/>
      </w:pPr>
      <w:rPr>
        <w:rFonts w:ascii="Times New Roman" w:hAnsi="Times New Roman"/>
        <w:b/>
        <w:strike w:val="0"/>
        <w:color w:val="000000"/>
        <w:spacing w:val="-9"/>
        <w:w w:val="105"/>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9DC5EAD"/>
    <w:multiLevelType w:val="multilevel"/>
    <w:tmpl w:val="B2829344"/>
    <w:lvl w:ilvl="0">
      <w:start w:val="1"/>
      <w:numFmt w:val="lowerRoman"/>
      <w:lvlText w:val="%1."/>
      <w:lvlJc w:val="left"/>
      <w:pPr>
        <w:tabs>
          <w:tab w:val="decimal" w:pos="648"/>
        </w:tabs>
        <w:ind w:left="720"/>
      </w:pPr>
      <w:rPr>
        <w:rFonts w:ascii="Times New Roman" w:hAnsi="Times New Roman"/>
        <w:strike w:val="0"/>
        <w:color w:val="000000"/>
        <w:spacing w:val="-4"/>
        <w:w w:val="105"/>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B515B54"/>
    <w:multiLevelType w:val="multilevel"/>
    <w:tmpl w:val="E050FFBE"/>
    <w:lvl w:ilvl="0">
      <w:start w:val="1"/>
      <w:numFmt w:val="lowerRoman"/>
      <w:lvlText w:val="(%1)"/>
      <w:lvlJc w:val="left"/>
      <w:pPr>
        <w:tabs>
          <w:tab w:val="decimal" w:pos="792"/>
        </w:tabs>
        <w:ind w:left="720"/>
      </w:pPr>
      <w:rPr>
        <w:rFonts w:ascii="Times New Roman" w:hAnsi="Times New Roman"/>
        <w:strike w:val="0"/>
        <w:color w:val="000000"/>
        <w:spacing w:val="22"/>
        <w:w w:val="105"/>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BFE34C3"/>
    <w:multiLevelType w:val="multilevel"/>
    <w:tmpl w:val="C24455A0"/>
    <w:lvl w:ilvl="0">
      <w:start w:val="1"/>
      <w:numFmt w:val="lowerRoman"/>
      <w:lvlText w:val="%1."/>
      <w:lvlJc w:val="left"/>
      <w:pPr>
        <w:tabs>
          <w:tab w:val="decimal" w:pos="648"/>
        </w:tabs>
        <w:ind w:left="720"/>
      </w:pPr>
      <w:rPr>
        <w:rFonts w:ascii="Times New Roman" w:hAnsi="Times New Roman"/>
        <w:strike w:val="0"/>
        <w:color w:val="000000"/>
        <w:spacing w:val="2"/>
        <w:w w:val="105"/>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CE13CA6"/>
    <w:multiLevelType w:val="multilevel"/>
    <w:tmpl w:val="BE02F966"/>
    <w:lvl w:ilvl="0">
      <w:start w:val="1"/>
      <w:numFmt w:val="decimal"/>
      <w:lvlText w:val="%1."/>
      <w:lvlJc w:val="left"/>
      <w:pPr>
        <w:tabs>
          <w:tab w:val="decimal" w:pos="360"/>
        </w:tabs>
        <w:ind w:left="720"/>
      </w:pPr>
      <w:rPr>
        <w:rFonts w:ascii="Times New Roman" w:hAnsi="Times New Roman"/>
        <w:b/>
        <w:strike w:val="0"/>
        <w:color w:val="000000"/>
        <w:spacing w:val="5"/>
        <w:w w:val="105"/>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6FB3DB4"/>
    <w:multiLevelType w:val="multilevel"/>
    <w:tmpl w:val="E4C62950"/>
    <w:lvl w:ilvl="0">
      <w:start w:val="1"/>
      <w:numFmt w:val="lowerLetter"/>
      <w:lvlText w:val="%1."/>
      <w:lvlJc w:val="left"/>
      <w:pPr>
        <w:tabs>
          <w:tab w:val="decimal" w:pos="360"/>
        </w:tabs>
        <w:ind w:left="720"/>
      </w:pPr>
      <w:rPr>
        <w:rFonts w:ascii="Times New Roman" w:hAnsi="Times New Roman"/>
        <w:strike w:val="0"/>
        <w:color w:val="000000"/>
        <w:spacing w:val="-4"/>
        <w:w w:val="105"/>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7327CDF"/>
    <w:multiLevelType w:val="multilevel"/>
    <w:tmpl w:val="99D86F4E"/>
    <w:lvl w:ilvl="0">
      <w:start w:val="1"/>
      <w:numFmt w:val="lowerRoman"/>
      <w:lvlText w:val="%1."/>
      <w:lvlJc w:val="left"/>
      <w:pPr>
        <w:tabs>
          <w:tab w:val="decimal" w:pos="576"/>
        </w:tabs>
        <w:ind w:left="720"/>
      </w:pPr>
      <w:rPr>
        <w:rFonts w:ascii="Times New Roman" w:hAnsi="Times New Roman"/>
        <w:strike w:val="0"/>
        <w:color w:val="000000"/>
        <w:spacing w:val="-5"/>
        <w:w w:val="105"/>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A9F6C38"/>
    <w:multiLevelType w:val="multilevel"/>
    <w:tmpl w:val="BF48E5BA"/>
    <w:lvl w:ilvl="0">
      <w:start w:val="1"/>
      <w:numFmt w:val="lowerRoman"/>
      <w:lvlText w:val="%1."/>
      <w:lvlJc w:val="left"/>
      <w:pPr>
        <w:tabs>
          <w:tab w:val="decimal" w:pos="576"/>
        </w:tabs>
        <w:ind w:left="720"/>
      </w:pPr>
      <w:rPr>
        <w:rFonts w:ascii="Times New Roman" w:hAnsi="Times New Roman"/>
        <w:strike w:val="0"/>
        <w:color w:val="000000"/>
        <w:spacing w:val="-2"/>
        <w:w w:val="105"/>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B9E25C6"/>
    <w:multiLevelType w:val="hybridMultilevel"/>
    <w:tmpl w:val="48DEDBC4"/>
    <w:lvl w:ilvl="0" w:tplc="D5BC3C44">
      <w:start w:val="1"/>
      <w:numFmt w:val="decimal"/>
      <w:lvlText w:val="%1."/>
      <w:lvlJc w:val="left"/>
      <w:pPr>
        <w:ind w:left="1260" w:hanging="360"/>
      </w:pPr>
      <w:rPr>
        <w:rFonts w:asciiTheme="minorHAnsi" w:hAnsiTheme="minorHAnsi" w:cstheme="minorHAnsi" w:hint="default"/>
        <w:b/>
        <w:sz w:val="28"/>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15:restartNumberingAfterBreak="0">
    <w:nsid w:val="1BF704FE"/>
    <w:multiLevelType w:val="hybridMultilevel"/>
    <w:tmpl w:val="F8E89B1C"/>
    <w:lvl w:ilvl="0" w:tplc="D06EABF8">
      <w:start w:val="2"/>
      <w:numFmt w:val="decimal"/>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13" w15:restartNumberingAfterBreak="0">
    <w:nsid w:val="1DD6470B"/>
    <w:multiLevelType w:val="multilevel"/>
    <w:tmpl w:val="77348704"/>
    <w:lvl w:ilvl="0">
      <w:start w:val="1"/>
      <w:numFmt w:val="decimal"/>
      <w:lvlText w:val="%1."/>
      <w:lvlJc w:val="left"/>
      <w:pPr>
        <w:tabs>
          <w:tab w:val="decimal" w:pos="216"/>
        </w:tabs>
        <w:ind w:left="720"/>
      </w:pPr>
      <w:rPr>
        <w:rFonts w:ascii="Times New Roman" w:hAnsi="Times New Roman"/>
        <w:b/>
        <w:strike w:val="0"/>
        <w:color w:val="000000"/>
        <w:spacing w:val="0"/>
        <w:w w:val="105"/>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01F0165"/>
    <w:multiLevelType w:val="multilevel"/>
    <w:tmpl w:val="46883760"/>
    <w:lvl w:ilvl="0">
      <w:start w:val="1"/>
      <w:numFmt w:val="lowerRoman"/>
      <w:lvlText w:val="%1."/>
      <w:lvlJc w:val="left"/>
      <w:pPr>
        <w:tabs>
          <w:tab w:val="decimal" w:pos="144"/>
        </w:tabs>
        <w:ind w:left="720"/>
      </w:pPr>
      <w:rPr>
        <w:rFonts w:ascii="Times New Roman" w:hAnsi="Times New Roman"/>
        <w:strike w:val="0"/>
        <w:color w:val="000000"/>
        <w:spacing w:val="0"/>
        <w:w w:val="105"/>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1AF6387"/>
    <w:multiLevelType w:val="multilevel"/>
    <w:tmpl w:val="D602ACA8"/>
    <w:lvl w:ilvl="0">
      <w:start w:val="1"/>
      <w:numFmt w:val="lowerLetter"/>
      <w:lvlText w:val="(%1)"/>
      <w:lvlJc w:val="left"/>
      <w:pPr>
        <w:tabs>
          <w:tab w:val="decimal" w:pos="360"/>
        </w:tabs>
        <w:ind w:left="720"/>
      </w:pPr>
      <w:rPr>
        <w:rFonts w:ascii="Times New Roman" w:hAnsi="Times New Roman"/>
        <w:strike w:val="0"/>
        <w:color w:val="000000"/>
        <w:spacing w:val="-6"/>
        <w:w w:val="105"/>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1F1456B"/>
    <w:multiLevelType w:val="multilevel"/>
    <w:tmpl w:val="D1342FCA"/>
    <w:lvl w:ilvl="0">
      <w:start w:val="4"/>
      <w:numFmt w:val="decimal"/>
      <w:lvlText w:val="%1."/>
      <w:lvlJc w:val="left"/>
      <w:pPr>
        <w:tabs>
          <w:tab w:val="decimal" w:pos="144"/>
        </w:tabs>
        <w:ind w:left="720"/>
      </w:pPr>
      <w:rPr>
        <w:rFonts w:ascii="Times New Roman" w:hAnsi="Times New Roman"/>
        <w:strike w:val="0"/>
        <w:color w:val="000000"/>
        <w:spacing w:val="0"/>
        <w:w w:val="105"/>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28E637B"/>
    <w:multiLevelType w:val="multilevel"/>
    <w:tmpl w:val="5082F422"/>
    <w:lvl w:ilvl="0">
      <w:start w:val="1"/>
      <w:numFmt w:val="lowerLetter"/>
      <w:lvlText w:val="%1)"/>
      <w:lvlJc w:val="left"/>
      <w:pPr>
        <w:tabs>
          <w:tab w:val="decimal" w:pos="360"/>
        </w:tabs>
        <w:ind w:left="720"/>
      </w:pPr>
      <w:rPr>
        <w:rFonts w:ascii="Times New Roman" w:hAnsi="Times New Roman"/>
        <w:strike w:val="0"/>
        <w:color w:val="000000"/>
        <w:spacing w:val="-6"/>
        <w:w w:val="105"/>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9393C19"/>
    <w:multiLevelType w:val="multilevel"/>
    <w:tmpl w:val="7C10EA54"/>
    <w:lvl w:ilvl="0">
      <w:start w:val="1"/>
      <w:numFmt w:val="lowerRoman"/>
      <w:lvlText w:val="%1."/>
      <w:lvlJc w:val="left"/>
      <w:pPr>
        <w:tabs>
          <w:tab w:val="decimal" w:pos="144"/>
        </w:tabs>
        <w:ind w:left="720"/>
      </w:pPr>
      <w:rPr>
        <w:rFonts w:ascii="Times New Roman" w:hAnsi="Times New Roman"/>
        <w:strike w:val="0"/>
        <w:color w:val="000000"/>
        <w:spacing w:val="0"/>
        <w:w w:val="105"/>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AC32C6D"/>
    <w:multiLevelType w:val="multilevel"/>
    <w:tmpl w:val="27D465BA"/>
    <w:lvl w:ilvl="0">
      <w:start w:val="1"/>
      <w:numFmt w:val="lowerLetter"/>
      <w:lvlText w:val="(%1)"/>
      <w:lvlJc w:val="left"/>
      <w:pPr>
        <w:tabs>
          <w:tab w:val="decimal" w:pos="360"/>
        </w:tabs>
        <w:ind w:left="720"/>
      </w:pPr>
      <w:rPr>
        <w:rFonts w:ascii="Times New Roman" w:hAnsi="Times New Roman"/>
        <w:strike w:val="0"/>
        <w:color w:val="000000"/>
        <w:spacing w:val="0"/>
        <w:w w:val="105"/>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ADA39B1"/>
    <w:multiLevelType w:val="multilevel"/>
    <w:tmpl w:val="FDB49674"/>
    <w:lvl w:ilvl="0">
      <w:start w:val="1"/>
      <w:numFmt w:val="lowerRoman"/>
      <w:lvlText w:val="%1."/>
      <w:lvlJc w:val="left"/>
      <w:pPr>
        <w:tabs>
          <w:tab w:val="decimal" w:pos="576"/>
        </w:tabs>
        <w:ind w:left="720"/>
      </w:pPr>
      <w:rPr>
        <w:rFonts w:ascii="Times New Roman" w:hAnsi="Times New Roman"/>
        <w:strike w:val="0"/>
        <w:color w:val="000000"/>
        <w:spacing w:val="-4"/>
        <w:w w:val="105"/>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B2B5379"/>
    <w:multiLevelType w:val="multilevel"/>
    <w:tmpl w:val="30B2A684"/>
    <w:lvl w:ilvl="0">
      <w:start w:val="1"/>
      <w:numFmt w:val="lowerRoman"/>
      <w:lvlText w:val="%1."/>
      <w:lvlJc w:val="left"/>
      <w:pPr>
        <w:tabs>
          <w:tab w:val="decimal" w:pos="144"/>
        </w:tabs>
        <w:ind w:left="720"/>
      </w:pPr>
      <w:rPr>
        <w:rFonts w:ascii="Times New Roman" w:hAnsi="Times New Roman"/>
        <w:strike w:val="0"/>
        <w:color w:val="000000"/>
        <w:spacing w:val="0"/>
        <w:w w:val="105"/>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F5D3EA7"/>
    <w:multiLevelType w:val="hybridMultilevel"/>
    <w:tmpl w:val="A8B83A30"/>
    <w:lvl w:ilvl="0" w:tplc="0409000F">
      <w:start w:val="10"/>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3D4FDE"/>
    <w:multiLevelType w:val="multilevel"/>
    <w:tmpl w:val="9BEAE3DA"/>
    <w:lvl w:ilvl="0">
      <w:start w:val="2"/>
      <w:numFmt w:val="decimal"/>
      <w:lvlText w:val="(%1)"/>
      <w:lvlJc w:val="left"/>
      <w:pPr>
        <w:tabs>
          <w:tab w:val="decimal" w:pos="792"/>
        </w:tabs>
        <w:ind w:left="792"/>
      </w:pPr>
      <w:rPr>
        <w:rFonts w:ascii="Times New Roman" w:hAnsi="Times New Roman"/>
        <w:strike w:val="0"/>
        <w:color w:val="000000"/>
        <w:spacing w:val="3"/>
        <w:w w:val="105"/>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282466C"/>
    <w:multiLevelType w:val="multilevel"/>
    <w:tmpl w:val="D5D29A8E"/>
    <w:lvl w:ilvl="0">
      <w:start w:val="1"/>
      <w:numFmt w:val="lowerRoman"/>
      <w:lvlText w:val="%1."/>
      <w:lvlJc w:val="left"/>
      <w:pPr>
        <w:tabs>
          <w:tab w:val="decimal" w:pos="216"/>
        </w:tabs>
        <w:ind w:left="720"/>
      </w:pPr>
      <w:rPr>
        <w:rFonts w:ascii="Times New Roman" w:hAnsi="Times New Roman"/>
        <w:strike w:val="0"/>
        <w:color w:val="000000"/>
        <w:spacing w:val="0"/>
        <w:w w:val="105"/>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3943F98"/>
    <w:multiLevelType w:val="multilevel"/>
    <w:tmpl w:val="B338F5E2"/>
    <w:lvl w:ilvl="0">
      <w:start w:val="1"/>
      <w:numFmt w:val="lowerRoman"/>
      <w:lvlText w:val="%1."/>
      <w:lvlJc w:val="left"/>
      <w:pPr>
        <w:tabs>
          <w:tab w:val="decimal" w:pos="648"/>
        </w:tabs>
        <w:ind w:left="720"/>
      </w:pPr>
      <w:rPr>
        <w:rFonts w:ascii="Times New Roman" w:hAnsi="Times New Roman"/>
        <w:strike w:val="0"/>
        <w:color w:val="000000"/>
        <w:spacing w:val="-3"/>
        <w:w w:val="105"/>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3CC2C10"/>
    <w:multiLevelType w:val="multilevel"/>
    <w:tmpl w:val="06E6EB50"/>
    <w:lvl w:ilvl="0">
      <w:start w:val="1"/>
      <w:numFmt w:val="decimal"/>
      <w:lvlText w:val="%1."/>
      <w:lvlJc w:val="left"/>
      <w:pPr>
        <w:tabs>
          <w:tab w:val="num" w:pos="864"/>
        </w:tabs>
        <w:ind w:left="864" w:hanging="432"/>
      </w:pPr>
      <w:rPr>
        <w:rFonts w:hint="default"/>
        <w:b/>
        <w:strike w:val="0"/>
        <w:color w:val="000000"/>
        <w:spacing w:val="-9"/>
        <w:w w:val="105"/>
        <w:sz w:val="22"/>
        <w:vertAlign w:val="baseli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7" w15:restartNumberingAfterBreak="0">
    <w:nsid w:val="468816DC"/>
    <w:multiLevelType w:val="multilevel"/>
    <w:tmpl w:val="36D61FB2"/>
    <w:lvl w:ilvl="0">
      <w:start w:val="1"/>
      <w:numFmt w:val="lowerRoman"/>
      <w:lvlText w:val="%1."/>
      <w:lvlJc w:val="left"/>
      <w:pPr>
        <w:tabs>
          <w:tab w:val="decimal" w:pos="576"/>
        </w:tabs>
        <w:ind w:left="720"/>
      </w:pPr>
      <w:rPr>
        <w:rFonts w:ascii="Times New Roman" w:hAnsi="Times New Roman"/>
        <w:strike w:val="0"/>
        <w:color w:val="000000"/>
        <w:spacing w:val="-2"/>
        <w:w w:val="105"/>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7BE033E"/>
    <w:multiLevelType w:val="multilevel"/>
    <w:tmpl w:val="45B83224"/>
    <w:lvl w:ilvl="0">
      <w:start w:val="12"/>
      <w:numFmt w:val="decimal"/>
      <w:lvlText w:val="%1."/>
      <w:lvlJc w:val="left"/>
      <w:pPr>
        <w:tabs>
          <w:tab w:val="decimal" w:pos="720"/>
        </w:tabs>
        <w:ind w:left="720"/>
      </w:pPr>
      <w:rPr>
        <w:rFonts w:ascii="Times New Roman" w:hAnsi="Times New Roman"/>
        <w:b/>
        <w:strike w:val="0"/>
        <w:color w:val="000000"/>
        <w:spacing w:val="-4"/>
        <w:w w:val="105"/>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B472248"/>
    <w:multiLevelType w:val="multilevel"/>
    <w:tmpl w:val="983E0C18"/>
    <w:lvl w:ilvl="0">
      <w:start w:val="1"/>
      <w:numFmt w:val="lowerRoman"/>
      <w:lvlText w:val="%1."/>
      <w:lvlJc w:val="left"/>
      <w:pPr>
        <w:tabs>
          <w:tab w:val="decimal" w:pos="144"/>
        </w:tabs>
        <w:ind w:left="720"/>
      </w:pPr>
      <w:rPr>
        <w:rFonts w:ascii="Times New Roman" w:hAnsi="Times New Roman"/>
        <w:strike w:val="0"/>
        <w:color w:val="000000"/>
        <w:spacing w:val="0"/>
        <w:w w:val="105"/>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CFA639A"/>
    <w:multiLevelType w:val="hybridMultilevel"/>
    <w:tmpl w:val="299C8D82"/>
    <w:lvl w:ilvl="0" w:tplc="00A4F3A2">
      <w:start w:val="1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FF54B8"/>
    <w:multiLevelType w:val="multilevel"/>
    <w:tmpl w:val="CF741A96"/>
    <w:lvl w:ilvl="0">
      <w:start w:val="1"/>
      <w:numFmt w:val="lowerRoman"/>
      <w:lvlText w:val="%1."/>
      <w:lvlJc w:val="left"/>
      <w:pPr>
        <w:tabs>
          <w:tab w:val="decimal" w:pos="216"/>
        </w:tabs>
        <w:ind w:left="720"/>
      </w:pPr>
      <w:rPr>
        <w:rFonts w:ascii="Times New Roman" w:hAnsi="Times New Roman"/>
        <w:strike w:val="0"/>
        <w:color w:val="000000"/>
        <w:spacing w:val="0"/>
        <w:w w:val="105"/>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3471048"/>
    <w:multiLevelType w:val="hybridMultilevel"/>
    <w:tmpl w:val="4C3879BA"/>
    <w:lvl w:ilvl="0" w:tplc="EBF82A68">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59E4857"/>
    <w:multiLevelType w:val="multilevel"/>
    <w:tmpl w:val="094292C0"/>
    <w:lvl w:ilvl="0">
      <w:start w:val="1"/>
      <w:numFmt w:val="lowerLetter"/>
      <w:lvlText w:val="%1."/>
      <w:lvlJc w:val="left"/>
      <w:pPr>
        <w:tabs>
          <w:tab w:val="decimal" w:pos="360"/>
        </w:tabs>
        <w:ind w:left="720"/>
      </w:pPr>
      <w:rPr>
        <w:rFonts w:ascii="Times New Roman" w:hAnsi="Times New Roman"/>
        <w:strike w:val="0"/>
        <w:color w:val="000000"/>
        <w:spacing w:val="-4"/>
        <w:w w:val="105"/>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743620E"/>
    <w:multiLevelType w:val="multilevel"/>
    <w:tmpl w:val="F18299D4"/>
    <w:lvl w:ilvl="0">
      <w:start w:val="1"/>
      <w:numFmt w:val="bullet"/>
      <w:lvlText w:val=""/>
      <w:lvlJc w:val="left"/>
      <w:pPr>
        <w:tabs>
          <w:tab w:val="decimal" w:pos="432"/>
        </w:tabs>
        <w:ind w:left="720"/>
      </w:pPr>
      <w:rPr>
        <w:rFonts w:ascii="Symbol" w:hAnsi="Symbol"/>
        <w:strike w:val="0"/>
        <w:color w:val="000000"/>
        <w:spacing w:val="6"/>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7506AFF"/>
    <w:multiLevelType w:val="hybridMultilevel"/>
    <w:tmpl w:val="A962813A"/>
    <w:lvl w:ilvl="0" w:tplc="AA9CC726">
      <w:start w:val="9"/>
      <w:numFmt w:val="decimal"/>
      <w:lvlText w:val="%1."/>
      <w:lvlJc w:val="left"/>
      <w:pPr>
        <w:ind w:left="936" w:hanging="360"/>
      </w:pPr>
      <w:rPr>
        <w:rFonts w:hint="default"/>
        <w:u w:val="none"/>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6" w15:restartNumberingAfterBreak="0">
    <w:nsid w:val="582602E7"/>
    <w:multiLevelType w:val="multilevel"/>
    <w:tmpl w:val="F180447C"/>
    <w:lvl w:ilvl="0">
      <w:start w:val="1"/>
      <w:numFmt w:val="decimal"/>
      <w:lvlText w:val="%1."/>
      <w:lvlJc w:val="left"/>
      <w:pPr>
        <w:tabs>
          <w:tab w:val="decimal" w:pos="360"/>
        </w:tabs>
        <w:ind w:left="720"/>
      </w:pPr>
      <w:rPr>
        <w:rFonts w:ascii="Times New Roman" w:hAnsi="Times New Roman"/>
        <w:b/>
        <w:strike w:val="0"/>
        <w:color w:val="000000"/>
        <w:spacing w:val="-4"/>
        <w:w w:val="105"/>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91009C8"/>
    <w:multiLevelType w:val="multilevel"/>
    <w:tmpl w:val="C7605A1E"/>
    <w:lvl w:ilvl="0">
      <w:start w:val="1"/>
      <w:numFmt w:val="lowerRoman"/>
      <w:lvlText w:val="%1."/>
      <w:lvlJc w:val="left"/>
      <w:pPr>
        <w:tabs>
          <w:tab w:val="decimal" w:pos="144"/>
        </w:tabs>
        <w:ind w:left="720"/>
      </w:pPr>
      <w:rPr>
        <w:rFonts w:ascii="Times New Roman" w:hAnsi="Times New Roman"/>
        <w:strike w:val="0"/>
        <w:color w:val="000000"/>
        <w:spacing w:val="0"/>
        <w:w w:val="105"/>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7434BEF"/>
    <w:multiLevelType w:val="hybridMultilevel"/>
    <w:tmpl w:val="DCE6DD28"/>
    <w:lvl w:ilvl="0" w:tplc="1F4C1D48">
      <w:start w:val="1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0D2C31"/>
    <w:multiLevelType w:val="multilevel"/>
    <w:tmpl w:val="2534961A"/>
    <w:lvl w:ilvl="0">
      <w:start w:val="1"/>
      <w:numFmt w:val="lowerLetter"/>
      <w:lvlText w:val="(%1)"/>
      <w:lvlJc w:val="left"/>
      <w:pPr>
        <w:tabs>
          <w:tab w:val="decimal" w:pos="720"/>
        </w:tabs>
        <w:ind w:left="720"/>
      </w:pPr>
      <w:rPr>
        <w:rFonts w:ascii="Times New Roman" w:hAnsi="Times New Roman"/>
        <w:strike w:val="0"/>
        <w:color w:val="000000"/>
        <w:spacing w:val="-4"/>
        <w:w w:val="105"/>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BB13F02"/>
    <w:multiLevelType w:val="multilevel"/>
    <w:tmpl w:val="C7A0E65C"/>
    <w:lvl w:ilvl="0">
      <w:start w:val="1"/>
      <w:numFmt w:val="decimal"/>
      <w:lvlText w:val="%1."/>
      <w:lvlJc w:val="left"/>
      <w:pPr>
        <w:tabs>
          <w:tab w:val="decimal" w:pos="360"/>
        </w:tabs>
        <w:ind w:left="720"/>
      </w:pPr>
      <w:rPr>
        <w:rFonts w:ascii="Times New Roman" w:hAnsi="Times New Roman"/>
        <w:b/>
        <w:strike w:val="0"/>
        <w:color w:val="000000"/>
        <w:spacing w:val="-6"/>
        <w:w w:val="105"/>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E9064EA"/>
    <w:multiLevelType w:val="multilevel"/>
    <w:tmpl w:val="336AD1A4"/>
    <w:lvl w:ilvl="0">
      <w:start w:val="1"/>
      <w:numFmt w:val="decimal"/>
      <w:lvlText w:val="%1."/>
      <w:lvlJc w:val="left"/>
      <w:pPr>
        <w:tabs>
          <w:tab w:val="decimal" w:pos="864"/>
        </w:tabs>
        <w:ind w:left="864"/>
      </w:pPr>
      <w:rPr>
        <w:b/>
        <w:strike w:val="0"/>
        <w:color w:val="000000"/>
        <w:spacing w:val="-9"/>
        <w:w w:val="105"/>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2CC4FCD"/>
    <w:multiLevelType w:val="multilevel"/>
    <w:tmpl w:val="7E4813A0"/>
    <w:lvl w:ilvl="0">
      <w:start w:val="1"/>
      <w:numFmt w:val="lowerRoman"/>
      <w:lvlText w:val="%1."/>
      <w:lvlJc w:val="left"/>
      <w:pPr>
        <w:tabs>
          <w:tab w:val="decimal" w:pos="576"/>
        </w:tabs>
        <w:ind w:left="720"/>
      </w:pPr>
      <w:rPr>
        <w:rFonts w:ascii="Times New Roman" w:hAnsi="Times New Roman"/>
        <w:strike w:val="0"/>
        <w:color w:val="000000"/>
        <w:spacing w:val="-6"/>
        <w:w w:val="105"/>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31424CB"/>
    <w:multiLevelType w:val="multilevel"/>
    <w:tmpl w:val="45B83224"/>
    <w:lvl w:ilvl="0">
      <w:start w:val="12"/>
      <w:numFmt w:val="decimal"/>
      <w:lvlText w:val="%1."/>
      <w:lvlJc w:val="left"/>
      <w:pPr>
        <w:tabs>
          <w:tab w:val="decimal" w:pos="720"/>
        </w:tabs>
        <w:ind w:left="720"/>
      </w:pPr>
      <w:rPr>
        <w:rFonts w:ascii="Times New Roman" w:hAnsi="Times New Roman"/>
        <w:b/>
        <w:strike w:val="0"/>
        <w:color w:val="000000"/>
        <w:spacing w:val="-4"/>
        <w:w w:val="105"/>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5EA692F"/>
    <w:multiLevelType w:val="multilevel"/>
    <w:tmpl w:val="0564142E"/>
    <w:lvl w:ilvl="0">
      <w:start w:val="1"/>
      <w:numFmt w:val="lowerRoman"/>
      <w:lvlText w:val="%1."/>
      <w:lvlJc w:val="left"/>
      <w:pPr>
        <w:tabs>
          <w:tab w:val="decimal" w:pos="144"/>
        </w:tabs>
        <w:ind w:left="720"/>
      </w:pPr>
      <w:rPr>
        <w:rFonts w:ascii="Times New Roman" w:hAnsi="Times New Roman"/>
        <w:strike w:val="0"/>
        <w:color w:val="000000"/>
        <w:spacing w:val="0"/>
        <w:w w:val="105"/>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6281B5F"/>
    <w:multiLevelType w:val="hybridMultilevel"/>
    <w:tmpl w:val="8462023C"/>
    <w:lvl w:ilvl="0" w:tplc="50403A72">
      <w:start w:val="5"/>
      <w:numFmt w:val="decimal"/>
      <w:lvlText w:val="%1."/>
      <w:lvlJc w:val="left"/>
      <w:pPr>
        <w:ind w:left="432" w:hanging="360"/>
      </w:pPr>
      <w:rPr>
        <w:rFonts w:hint="default"/>
        <w:u w:val="none"/>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46" w15:restartNumberingAfterBreak="0">
    <w:nsid w:val="77E5504F"/>
    <w:multiLevelType w:val="hybridMultilevel"/>
    <w:tmpl w:val="55169DAA"/>
    <w:lvl w:ilvl="0" w:tplc="EB6E8770">
      <w:start w:val="1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8941764"/>
    <w:multiLevelType w:val="multilevel"/>
    <w:tmpl w:val="F918A77A"/>
    <w:lvl w:ilvl="0">
      <w:start w:val="1"/>
      <w:numFmt w:val="decimal"/>
      <w:lvlText w:val="%1."/>
      <w:lvlJc w:val="left"/>
      <w:pPr>
        <w:tabs>
          <w:tab w:val="decimal" w:pos="144"/>
        </w:tabs>
        <w:ind w:left="720"/>
      </w:pPr>
      <w:rPr>
        <w:rFonts w:hint="default"/>
        <w:strike w:val="0"/>
        <w:color w:val="000000"/>
        <w:spacing w:val="0"/>
        <w:w w:val="105"/>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6"/>
  </w:num>
  <w:num w:numId="2">
    <w:abstractNumId w:val="25"/>
  </w:num>
  <w:num w:numId="3">
    <w:abstractNumId w:val="33"/>
  </w:num>
  <w:num w:numId="4">
    <w:abstractNumId w:val="19"/>
  </w:num>
  <w:num w:numId="5">
    <w:abstractNumId w:val="9"/>
  </w:num>
  <w:num w:numId="6">
    <w:abstractNumId w:val="28"/>
  </w:num>
  <w:num w:numId="7">
    <w:abstractNumId w:val="4"/>
  </w:num>
  <w:num w:numId="8">
    <w:abstractNumId w:val="15"/>
  </w:num>
  <w:num w:numId="9">
    <w:abstractNumId w:val="6"/>
  </w:num>
  <w:num w:numId="10">
    <w:abstractNumId w:val="17"/>
  </w:num>
  <w:num w:numId="11">
    <w:abstractNumId w:val="23"/>
  </w:num>
  <w:num w:numId="12">
    <w:abstractNumId w:val="39"/>
  </w:num>
  <w:num w:numId="13">
    <w:abstractNumId w:val="42"/>
  </w:num>
  <w:num w:numId="14">
    <w:abstractNumId w:val="8"/>
  </w:num>
  <w:num w:numId="15">
    <w:abstractNumId w:val="10"/>
  </w:num>
  <w:num w:numId="16">
    <w:abstractNumId w:val="27"/>
  </w:num>
  <w:num w:numId="17">
    <w:abstractNumId w:val="20"/>
  </w:num>
  <w:num w:numId="18">
    <w:abstractNumId w:val="18"/>
  </w:num>
  <w:num w:numId="19">
    <w:abstractNumId w:val="7"/>
  </w:num>
  <w:num w:numId="20">
    <w:abstractNumId w:val="21"/>
  </w:num>
  <w:num w:numId="21">
    <w:abstractNumId w:val="24"/>
  </w:num>
  <w:num w:numId="22">
    <w:abstractNumId w:val="31"/>
  </w:num>
  <w:num w:numId="23">
    <w:abstractNumId w:val="14"/>
  </w:num>
  <w:num w:numId="24">
    <w:abstractNumId w:val="36"/>
  </w:num>
  <w:num w:numId="25">
    <w:abstractNumId w:val="40"/>
  </w:num>
  <w:num w:numId="26">
    <w:abstractNumId w:val="47"/>
  </w:num>
  <w:num w:numId="27">
    <w:abstractNumId w:val="16"/>
  </w:num>
  <w:num w:numId="28">
    <w:abstractNumId w:val="37"/>
  </w:num>
  <w:num w:numId="29">
    <w:abstractNumId w:val="34"/>
  </w:num>
  <w:num w:numId="30">
    <w:abstractNumId w:val="44"/>
  </w:num>
  <w:num w:numId="31">
    <w:abstractNumId w:val="29"/>
  </w:num>
  <w:num w:numId="32">
    <w:abstractNumId w:val="13"/>
  </w:num>
  <w:num w:numId="33">
    <w:abstractNumId w:val="5"/>
  </w:num>
  <w:num w:numId="34">
    <w:abstractNumId w:val="12"/>
  </w:num>
  <w:num w:numId="35">
    <w:abstractNumId w:val="43"/>
  </w:num>
  <w:num w:numId="36">
    <w:abstractNumId w:val="45"/>
  </w:num>
  <w:num w:numId="37">
    <w:abstractNumId w:val="2"/>
  </w:num>
  <w:num w:numId="38">
    <w:abstractNumId w:val="35"/>
  </w:num>
  <w:num w:numId="39">
    <w:abstractNumId w:val="3"/>
  </w:num>
  <w:num w:numId="40">
    <w:abstractNumId w:val="41"/>
  </w:num>
  <w:num w:numId="41">
    <w:abstractNumId w:val="22"/>
  </w:num>
  <w:num w:numId="42">
    <w:abstractNumId w:val="1"/>
  </w:num>
  <w:num w:numId="43">
    <w:abstractNumId w:val="30"/>
  </w:num>
  <w:num w:numId="44">
    <w:abstractNumId w:val="46"/>
  </w:num>
  <w:num w:numId="45">
    <w:abstractNumId w:val="38"/>
  </w:num>
  <w:num w:numId="46">
    <w:abstractNumId w:val="0"/>
  </w:num>
  <w:num w:numId="47">
    <w:abstractNumId w:val="11"/>
  </w:num>
  <w:num w:numId="4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1D6"/>
    <w:rsid w:val="000008FC"/>
    <w:rsid w:val="00001651"/>
    <w:rsid w:val="00005280"/>
    <w:rsid w:val="000079F5"/>
    <w:rsid w:val="000216DC"/>
    <w:rsid w:val="00023DA0"/>
    <w:rsid w:val="000243E8"/>
    <w:rsid w:val="00027BA9"/>
    <w:rsid w:val="000412C7"/>
    <w:rsid w:val="00044CEC"/>
    <w:rsid w:val="00045AA9"/>
    <w:rsid w:val="00061F41"/>
    <w:rsid w:val="00093B40"/>
    <w:rsid w:val="000965DA"/>
    <w:rsid w:val="000A394F"/>
    <w:rsid w:val="000C0517"/>
    <w:rsid w:val="000C500F"/>
    <w:rsid w:val="00101E6A"/>
    <w:rsid w:val="00112E8F"/>
    <w:rsid w:val="001209BA"/>
    <w:rsid w:val="001334CE"/>
    <w:rsid w:val="00135D97"/>
    <w:rsid w:val="00150672"/>
    <w:rsid w:val="00163677"/>
    <w:rsid w:val="001641DD"/>
    <w:rsid w:val="00170220"/>
    <w:rsid w:val="00183C29"/>
    <w:rsid w:val="00184403"/>
    <w:rsid w:val="00185491"/>
    <w:rsid w:val="00193F7B"/>
    <w:rsid w:val="001B0884"/>
    <w:rsid w:val="001B5A3A"/>
    <w:rsid w:val="001D2DD8"/>
    <w:rsid w:val="001E2A71"/>
    <w:rsid w:val="001F0259"/>
    <w:rsid w:val="001F3370"/>
    <w:rsid w:val="001F5B5C"/>
    <w:rsid w:val="00206533"/>
    <w:rsid w:val="00206FE1"/>
    <w:rsid w:val="0022561C"/>
    <w:rsid w:val="00227D6C"/>
    <w:rsid w:val="00233AFB"/>
    <w:rsid w:val="00240B0E"/>
    <w:rsid w:val="00243390"/>
    <w:rsid w:val="00246C5E"/>
    <w:rsid w:val="00247A49"/>
    <w:rsid w:val="00260E49"/>
    <w:rsid w:val="002645A3"/>
    <w:rsid w:val="0026599F"/>
    <w:rsid w:val="0026747F"/>
    <w:rsid w:val="0027033B"/>
    <w:rsid w:val="00270F1D"/>
    <w:rsid w:val="0027358B"/>
    <w:rsid w:val="00283332"/>
    <w:rsid w:val="002A22F8"/>
    <w:rsid w:val="002A2495"/>
    <w:rsid w:val="002A6C8C"/>
    <w:rsid w:val="002B5E54"/>
    <w:rsid w:val="002C3409"/>
    <w:rsid w:val="002F3AE5"/>
    <w:rsid w:val="00312EA7"/>
    <w:rsid w:val="00315176"/>
    <w:rsid w:val="0033357A"/>
    <w:rsid w:val="003355AC"/>
    <w:rsid w:val="00345D6A"/>
    <w:rsid w:val="00347A2C"/>
    <w:rsid w:val="003576B6"/>
    <w:rsid w:val="003604AC"/>
    <w:rsid w:val="00365B52"/>
    <w:rsid w:val="003A2A58"/>
    <w:rsid w:val="003A4906"/>
    <w:rsid w:val="003A6999"/>
    <w:rsid w:val="003B0398"/>
    <w:rsid w:val="003B5467"/>
    <w:rsid w:val="003B76F1"/>
    <w:rsid w:val="003C63D7"/>
    <w:rsid w:val="003D17E2"/>
    <w:rsid w:val="003D1F9C"/>
    <w:rsid w:val="003E484D"/>
    <w:rsid w:val="003F5691"/>
    <w:rsid w:val="00413EE6"/>
    <w:rsid w:val="0042514A"/>
    <w:rsid w:val="004262C3"/>
    <w:rsid w:val="004273A6"/>
    <w:rsid w:val="0044107B"/>
    <w:rsid w:val="00446811"/>
    <w:rsid w:val="00460E97"/>
    <w:rsid w:val="0046249B"/>
    <w:rsid w:val="00473B81"/>
    <w:rsid w:val="00475256"/>
    <w:rsid w:val="0047638E"/>
    <w:rsid w:val="00487368"/>
    <w:rsid w:val="00491C72"/>
    <w:rsid w:val="004B1C3D"/>
    <w:rsid w:val="004B5525"/>
    <w:rsid w:val="004C17AA"/>
    <w:rsid w:val="004D6ADE"/>
    <w:rsid w:val="004D71A6"/>
    <w:rsid w:val="004E0681"/>
    <w:rsid w:val="0051182D"/>
    <w:rsid w:val="0052628D"/>
    <w:rsid w:val="005322F8"/>
    <w:rsid w:val="00535310"/>
    <w:rsid w:val="00543EFA"/>
    <w:rsid w:val="00546034"/>
    <w:rsid w:val="00556550"/>
    <w:rsid w:val="00556BB3"/>
    <w:rsid w:val="00560D63"/>
    <w:rsid w:val="00573717"/>
    <w:rsid w:val="00590A12"/>
    <w:rsid w:val="00592699"/>
    <w:rsid w:val="0059602F"/>
    <w:rsid w:val="005A39E9"/>
    <w:rsid w:val="005B0ACD"/>
    <w:rsid w:val="005B42F3"/>
    <w:rsid w:val="005D2C84"/>
    <w:rsid w:val="005D6EB4"/>
    <w:rsid w:val="005F1341"/>
    <w:rsid w:val="00607CE9"/>
    <w:rsid w:val="00624E7E"/>
    <w:rsid w:val="00625EDC"/>
    <w:rsid w:val="006269BD"/>
    <w:rsid w:val="00626DE9"/>
    <w:rsid w:val="0063131D"/>
    <w:rsid w:val="0063477A"/>
    <w:rsid w:val="00636774"/>
    <w:rsid w:val="006402A4"/>
    <w:rsid w:val="00641856"/>
    <w:rsid w:val="00661506"/>
    <w:rsid w:val="006649C4"/>
    <w:rsid w:val="00670E86"/>
    <w:rsid w:val="00673B82"/>
    <w:rsid w:val="006A213B"/>
    <w:rsid w:val="006A3B1B"/>
    <w:rsid w:val="006A5BB4"/>
    <w:rsid w:val="006B3EC0"/>
    <w:rsid w:val="006B4871"/>
    <w:rsid w:val="006E17B0"/>
    <w:rsid w:val="006F0D01"/>
    <w:rsid w:val="006F57F5"/>
    <w:rsid w:val="00702F3F"/>
    <w:rsid w:val="007036FB"/>
    <w:rsid w:val="00703DDA"/>
    <w:rsid w:val="00705E06"/>
    <w:rsid w:val="007119B5"/>
    <w:rsid w:val="00721A75"/>
    <w:rsid w:val="00723782"/>
    <w:rsid w:val="007261EB"/>
    <w:rsid w:val="00726DB9"/>
    <w:rsid w:val="00736C0C"/>
    <w:rsid w:val="007522B8"/>
    <w:rsid w:val="00753335"/>
    <w:rsid w:val="00764C12"/>
    <w:rsid w:val="00766A68"/>
    <w:rsid w:val="00786F47"/>
    <w:rsid w:val="00787F40"/>
    <w:rsid w:val="00794CC0"/>
    <w:rsid w:val="007A7D73"/>
    <w:rsid w:val="007B02AD"/>
    <w:rsid w:val="007B08EB"/>
    <w:rsid w:val="007B210F"/>
    <w:rsid w:val="007B461C"/>
    <w:rsid w:val="007C1A86"/>
    <w:rsid w:val="007D0894"/>
    <w:rsid w:val="007D426A"/>
    <w:rsid w:val="007D5F53"/>
    <w:rsid w:val="007F6A37"/>
    <w:rsid w:val="0082215F"/>
    <w:rsid w:val="00836ACE"/>
    <w:rsid w:val="00850659"/>
    <w:rsid w:val="00852D91"/>
    <w:rsid w:val="008576B0"/>
    <w:rsid w:val="00864570"/>
    <w:rsid w:val="00864A66"/>
    <w:rsid w:val="00866153"/>
    <w:rsid w:val="00885059"/>
    <w:rsid w:val="008858D4"/>
    <w:rsid w:val="00885E9F"/>
    <w:rsid w:val="008A2DDA"/>
    <w:rsid w:val="008A447D"/>
    <w:rsid w:val="008A5EB9"/>
    <w:rsid w:val="008B5BC4"/>
    <w:rsid w:val="008C31FD"/>
    <w:rsid w:val="008C7B20"/>
    <w:rsid w:val="008E14EB"/>
    <w:rsid w:val="008E5A3B"/>
    <w:rsid w:val="008E6C11"/>
    <w:rsid w:val="008F31D6"/>
    <w:rsid w:val="008F76A2"/>
    <w:rsid w:val="00904007"/>
    <w:rsid w:val="009119E5"/>
    <w:rsid w:val="00920BDB"/>
    <w:rsid w:val="00931F16"/>
    <w:rsid w:val="00935361"/>
    <w:rsid w:val="0093654A"/>
    <w:rsid w:val="00963274"/>
    <w:rsid w:val="00966AC7"/>
    <w:rsid w:val="00974DDD"/>
    <w:rsid w:val="00977CB9"/>
    <w:rsid w:val="009821D7"/>
    <w:rsid w:val="00992078"/>
    <w:rsid w:val="009A1939"/>
    <w:rsid w:val="009C076C"/>
    <w:rsid w:val="009C3477"/>
    <w:rsid w:val="009C5EF1"/>
    <w:rsid w:val="009E22E7"/>
    <w:rsid w:val="009E3DEE"/>
    <w:rsid w:val="009E55DE"/>
    <w:rsid w:val="00A01CA8"/>
    <w:rsid w:val="00A35221"/>
    <w:rsid w:val="00A35500"/>
    <w:rsid w:val="00A40C8E"/>
    <w:rsid w:val="00A5097C"/>
    <w:rsid w:val="00A60312"/>
    <w:rsid w:val="00A626C7"/>
    <w:rsid w:val="00A776E8"/>
    <w:rsid w:val="00A8580C"/>
    <w:rsid w:val="00A95329"/>
    <w:rsid w:val="00AB0919"/>
    <w:rsid w:val="00AB49FC"/>
    <w:rsid w:val="00AC42D1"/>
    <w:rsid w:val="00AD7123"/>
    <w:rsid w:val="00AE3101"/>
    <w:rsid w:val="00AE464D"/>
    <w:rsid w:val="00AF45A7"/>
    <w:rsid w:val="00B06B9C"/>
    <w:rsid w:val="00B15DF3"/>
    <w:rsid w:val="00B17C5B"/>
    <w:rsid w:val="00B20CAB"/>
    <w:rsid w:val="00B21A98"/>
    <w:rsid w:val="00B32908"/>
    <w:rsid w:val="00B3361F"/>
    <w:rsid w:val="00B33DF9"/>
    <w:rsid w:val="00B34556"/>
    <w:rsid w:val="00B466F6"/>
    <w:rsid w:val="00B52EBF"/>
    <w:rsid w:val="00B55AFB"/>
    <w:rsid w:val="00B66F02"/>
    <w:rsid w:val="00B67DF8"/>
    <w:rsid w:val="00B93650"/>
    <w:rsid w:val="00B95541"/>
    <w:rsid w:val="00BA0A15"/>
    <w:rsid w:val="00BA0B23"/>
    <w:rsid w:val="00BA5FC1"/>
    <w:rsid w:val="00BB38AC"/>
    <w:rsid w:val="00BB6F0E"/>
    <w:rsid w:val="00BB7F86"/>
    <w:rsid w:val="00BE01EB"/>
    <w:rsid w:val="00BE09C3"/>
    <w:rsid w:val="00BE4EB1"/>
    <w:rsid w:val="00C166EB"/>
    <w:rsid w:val="00C202DF"/>
    <w:rsid w:val="00C2590E"/>
    <w:rsid w:val="00C4511B"/>
    <w:rsid w:val="00C46DA7"/>
    <w:rsid w:val="00C47966"/>
    <w:rsid w:val="00C52F1E"/>
    <w:rsid w:val="00C609F9"/>
    <w:rsid w:val="00C91DF4"/>
    <w:rsid w:val="00C93AAD"/>
    <w:rsid w:val="00CC2EDC"/>
    <w:rsid w:val="00CC351F"/>
    <w:rsid w:val="00CF0602"/>
    <w:rsid w:val="00CF1C0A"/>
    <w:rsid w:val="00CF1D77"/>
    <w:rsid w:val="00CF2548"/>
    <w:rsid w:val="00CF7616"/>
    <w:rsid w:val="00D02B66"/>
    <w:rsid w:val="00D24185"/>
    <w:rsid w:val="00D31CBF"/>
    <w:rsid w:val="00D40ECA"/>
    <w:rsid w:val="00D4230C"/>
    <w:rsid w:val="00D54905"/>
    <w:rsid w:val="00D56D53"/>
    <w:rsid w:val="00D667D2"/>
    <w:rsid w:val="00D73990"/>
    <w:rsid w:val="00D82786"/>
    <w:rsid w:val="00D87195"/>
    <w:rsid w:val="00DA07C3"/>
    <w:rsid w:val="00DA6356"/>
    <w:rsid w:val="00DA67B0"/>
    <w:rsid w:val="00DD1416"/>
    <w:rsid w:val="00E039A0"/>
    <w:rsid w:val="00E12DE5"/>
    <w:rsid w:val="00E135F3"/>
    <w:rsid w:val="00E3401F"/>
    <w:rsid w:val="00E3673C"/>
    <w:rsid w:val="00E52CD7"/>
    <w:rsid w:val="00E565EA"/>
    <w:rsid w:val="00E601E6"/>
    <w:rsid w:val="00E63BE7"/>
    <w:rsid w:val="00E645B9"/>
    <w:rsid w:val="00E646E1"/>
    <w:rsid w:val="00E7438B"/>
    <w:rsid w:val="00E85D03"/>
    <w:rsid w:val="00E91681"/>
    <w:rsid w:val="00EA0B4B"/>
    <w:rsid w:val="00EB0015"/>
    <w:rsid w:val="00EB06B6"/>
    <w:rsid w:val="00EB0D1F"/>
    <w:rsid w:val="00EC01EE"/>
    <w:rsid w:val="00EC6B38"/>
    <w:rsid w:val="00EC756F"/>
    <w:rsid w:val="00ED5152"/>
    <w:rsid w:val="00EE24D6"/>
    <w:rsid w:val="00EF331B"/>
    <w:rsid w:val="00EF405D"/>
    <w:rsid w:val="00EF7826"/>
    <w:rsid w:val="00F01E4F"/>
    <w:rsid w:val="00F02C2C"/>
    <w:rsid w:val="00F06958"/>
    <w:rsid w:val="00F1305A"/>
    <w:rsid w:val="00F131B2"/>
    <w:rsid w:val="00F1475A"/>
    <w:rsid w:val="00F17C6E"/>
    <w:rsid w:val="00F26C8D"/>
    <w:rsid w:val="00F30B30"/>
    <w:rsid w:val="00F33C1C"/>
    <w:rsid w:val="00F3540B"/>
    <w:rsid w:val="00F356AA"/>
    <w:rsid w:val="00F458A0"/>
    <w:rsid w:val="00F72F3B"/>
    <w:rsid w:val="00F774CA"/>
    <w:rsid w:val="00FA032F"/>
    <w:rsid w:val="00FA0AB2"/>
    <w:rsid w:val="00FA0F08"/>
    <w:rsid w:val="00FA597E"/>
    <w:rsid w:val="00FA5A7F"/>
    <w:rsid w:val="00FA6352"/>
    <w:rsid w:val="00FB236F"/>
    <w:rsid w:val="00FB2D3B"/>
    <w:rsid w:val="00FC24A7"/>
    <w:rsid w:val="00FD622E"/>
    <w:rsid w:val="00FE3A0D"/>
    <w:rsid w:val="00FE5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ACDC6FAA-94AE-4C50-9E84-C76C9C58C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66F6"/>
    <w:pPr>
      <w:tabs>
        <w:tab w:val="center" w:pos="4680"/>
        <w:tab w:val="right" w:pos="9360"/>
      </w:tabs>
    </w:pPr>
  </w:style>
  <w:style w:type="character" w:customStyle="1" w:styleId="HeaderChar">
    <w:name w:val="Header Char"/>
    <w:basedOn w:val="DefaultParagraphFont"/>
    <w:link w:val="Header"/>
    <w:uiPriority w:val="99"/>
    <w:rsid w:val="00B466F6"/>
  </w:style>
  <w:style w:type="paragraph" w:styleId="Footer">
    <w:name w:val="footer"/>
    <w:basedOn w:val="Normal"/>
    <w:link w:val="FooterChar"/>
    <w:uiPriority w:val="99"/>
    <w:unhideWhenUsed/>
    <w:rsid w:val="00B466F6"/>
    <w:pPr>
      <w:tabs>
        <w:tab w:val="center" w:pos="4680"/>
        <w:tab w:val="right" w:pos="9360"/>
      </w:tabs>
    </w:pPr>
  </w:style>
  <w:style w:type="character" w:customStyle="1" w:styleId="FooterChar">
    <w:name w:val="Footer Char"/>
    <w:basedOn w:val="DefaultParagraphFont"/>
    <w:link w:val="Footer"/>
    <w:uiPriority w:val="99"/>
    <w:rsid w:val="00B466F6"/>
  </w:style>
  <w:style w:type="table" w:styleId="TableGrid">
    <w:name w:val="Table Grid"/>
    <w:basedOn w:val="TableNormal"/>
    <w:uiPriority w:val="39"/>
    <w:rsid w:val="005737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977CB9"/>
    <w:pPr>
      <w:ind w:left="720"/>
      <w:contextualSpacing/>
    </w:pPr>
  </w:style>
  <w:style w:type="paragraph" w:styleId="NoSpacing">
    <w:name w:val="No Spacing"/>
    <w:uiPriority w:val="1"/>
    <w:qFormat/>
    <w:rsid w:val="006F57F5"/>
  </w:style>
  <w:style w:type="paragraph" w:styleId="BalloonText">
    <w:name w:val="Balloon Text"/>
    <w:basedOn w:val="Normal"/>
    <w:link w:val="BalloonTextChar"/>
    <w:uiPriority w:val="99"/>
    <w:semiHidden/>
    <w:unhideWhenUsed/>
    <w:rsid w:val="00931F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1F16"/>
    <w:rPr>
      <w:rFonts w:ascii="Segoe UI" w:hAnsi="Segoe UI" w:cs="Segoe UI"/>
      <w:sz w:val="18"/>
      <w:szCs w:val="18"/>
    </w:rPr>
  </w:style>
  <w:style w:type="character" w:styleId="Hyperlink">
    <w:name w:val="Hyperlink"/>
    <w:basedOn w:val="DefaultParagraphFont"/>
    <w:uiPriority w:val="99"/>
    <w:semiHidden/>
    <w:unhideWhenUsed/>
    <w:rsid w:val="0047638E"/>
    <w:rPr>
      <w:color w:val="0563C1" w:themeColor="hyperlink"/>
      <w:u w:val="single"/>
    </w:rPr>
  </w:style>
  <w:style w:type="paragraph" w:customStyle="1" w:styleId="TableParagraph">
    <w:name w:val="Table Paragraph"/>
    <w:basedOn w:val="Normal"/>
    <w:uiPriority w:val="1"/>
    <w:qFormat/>
    <w:rsid w:val="0047638E"/>
    <w:pPr>
      <w:widowControl w:val="0"/>
      <w:autoSpaceDE w:val="0"/>
      <w:autoSpaceDN w:val="0"/>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za.gov.p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epza.gov.pk"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epza.gov.pk" TargetMode="External"/><Relationship Id="rId4" Type="http://schemas.openxmlformats.org/officeDocument/2006/relationships/webSettings" Target="webSettings.xml"/><Relationship Id="rId9" Type="http://schemas.openxmlformats.org/officeDocument/2006/relationships/hyperlink" Target="http://www.ppra.org.pk"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211</TotalTime>
  <Pages>14</Pages>
  <Words>3858</Words>
  <Characters>21993</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34</cp:revision>
  <cp:lastPrinted>2022-11-29T04:41:00Z</cp:lastPrinted>
  <dcterms:created xsi:type="dcterms:W3CDTF">2022-09-19T07:37:00Z</dcterms:created>
  <dcterms:modified xsi:type="dcterms:W3CDTF">2023-01-10T04:12:00Z</dcterms:modified>
</cp:coreProperties>
</file>